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619C" w14:textId="77777777" w:rsidR="00F715E0" w:rsidRPr="00C43B22" w:rsidRDefault="00842BF4">
      <w:pPr>
        <w:pStyle w:val="Pagrindinistekstas"/>
        <w:spacing w:before="72" w:line="276" w:lineRule="exact"/>
        <w:ind w:left="59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A0A0A"/>
        </w:rPr>
        <w:t>PATV</w:t>
      </w:r>
      <w:r w:rsidR="00FF606C" w:rsidRPr="00C43B22">
        <w:rPr>
          <w:rFonts w:ascii="Times New Roman" w:hAnsi="Times New Roman" w:cs="Times New Roman"/>
        </w:rPr>
        <w:t>IRTINTA</w:t>
      </w:r>
    </w:p>
    <w:p w14:paraId="70E283CC" w14:textId="77777777" w:rsidR="00F715E0" w:rsidRPr="00C43B22" w:rsidRDefault="00C43B22">
      <w:pPr>
        <w:ind w:left="5911" w:right="1008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w w:val="95"/>
          <w:sz w:val="24"/>
          <w:szCs w:val="24"/>
        </w:rPr>
        <w:t>Rietavo savivaldybės kultūros centro vadovo</w:t>
      </w:r>
      <w:r w:rsidR="00FF606C" w:rsidRPr="00C43B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D66A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D66A8">
        <w:rPr>
          <w:rFonts w:ascii="Times New Roman" w:hAnsi="Times New Roman" w:cs="Times New Roman"/>
          <w:sz w:val="24"/>
          <w:szCs w:val="24"/>
        </w:rPr>
        <w:t>kovo 30</w:t>
      </w:r>
      <w:r w:rsidR="00FF606C" w:rsidRPr="00C43B22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CE7190E" w14:textId="77777777" w:rsidR="00F715E0" w:rsidRPr="00C43B22" w:rsidRDefault="00ED66A8">
      <w:pPr>
        <w:pStyle w:val="Pagrindinistekstas"/>
        <w:spacing w:before="1"/>
        <w:ind w:left="59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Nr. V-8</w:t>
      </w:r>
    </w:p>
    <w:p w14:paraId="08B8EFF4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9DA0A28" w14:textId="77777777" w:rsidR="00C43B22" w:rsidRPr="00251DFE" w:rsidRDefault="00C43B22" w:rsidP="00637E2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FE">
        <w:rPr>
          <w:rFonts w:ascii="Times New Roman" w:hAnsi="Times New Roman" w:cs="Times New Roman"/>
          <w:b/>
          <w:sz w:val="24"/>
          <w:szCs w:val="24"/>
        </w:rPr>
        <w:t>RIETAVO SAVIVALDYBĖS KULTŪROS CENTRO</w:t>
      </w:r>
    </w:p>
    <w:p w14:paraId="7CC461F1" w14:textId="77777777" w:rsidR="00F715E0" w:rsidRPr="00251DFE" w:rsidRDefault="00C43B22" w:rsidP="00637E2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FE">
        <w:rPr>
          <w:rFonts w:ascii="Times New Roman" w:hAnsi="Times New Roman" w:cs="Times New Roman"/>
          <w:b/>
          <w:sz w:val="24"/>
          <w:szCs w:val="24"/>
        </w:rPr>
        <w:t>MYKOLO KLEOPO OGINSKIO</w:t>
      </w:r>
      <w:r w:rsidR="00FF606C" w:rsidRPr="0025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6A8">
        <w:rPr>
          <w:rFonts w:ascii="Times New Roman" w:hAnsi="Times New Roman" w:cs="Times New Roman"/>
          <w:b/>
          <w:sz w:val="24"/>
          <w:szCs w:val="24"/>
        </w:rPr>
        <w:t xml:space="preserve">VARDO </w:t>
      </w:r>
      <w:r w:rsidR="00FF606C" w:rsidRPr="00251DFE">
        <w:rPr>
          <w:rFonts w:ascii="Times New Roman" w:hAnsi="Times New Roman" w:cs="Times New Roman"/>
          <w:b/>
          <w:sz w:val="24"/>
          <w:szCs w:val="24"/>
        </w:rPr>
        <w:t>MENINIO SKAITYMO KONKURSO</w:t>
      </w:r>
      <w:r w:rsidR="00ED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6C" w:rsidRPr="00251DFE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14EE4A59" w14:textId="77777777" w:rsidR="00F715E0" w:rsidRPr="00637E2E" w:rsidRDefault="00F715E0" w:rsidP="00637E2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4A6EC1C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w w:val="105"/>
          <w:sz w:val="24"/>
          <w:szCs w:val="24"/>
        </w:rPr>
        <w:t>BENDROJI</w:t>
      </w:r>
      <w:r w:rsidRPr="00E3726F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3726F">
        <w:rPr>
          <w:rFonts w:ascii="Times New Roman" w:hAnsi="Times New Roman" w:cs="Times New Roman"/>
          <w:b/>
          <w:w w:val="105"/>
          <w:sz w:val="24"/>
          <w:szCs w:val="24"/>
        </w:rPr>
        <w:t>DALIS</w:t>
      </w:r>
    </w:p>
    <w:p w14:paraId="62BCB55A" w14:textId="77777777" w:rsidR="00F715E0" w:rsidRPr="00894B80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C862CF6" w14:textId="77777777" w:rsidR="00637E2E" w:rsidRPr="00894B80" w:rsidRDefault="00C43B22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80">
        <w:rPr>
          <w:rFonts w:ascii="Times New Roman" w:hAnsi="Times New Roman" w:cs="Times New Roman"/>
          <w:w w:val="95"/>
          <w:sz w:val="24"/>
          <w:szCs w:val="24"/>
        </w:rPr>
        <w:t xml:space="preserve">Mykolo Kleopo Oginskio </w:t>
      </w:r>
      <w:r w:rsidR="00FF606C" w:rsidRPr="00894B80">
        <w:rPr>
          <w:rFonts w:ascii="Times New Roman" w:hAnsi="Times New Roman" w:cs="Times New Roman"/>
          <w:w w:val="95"/>
          <w:sz w:val="24"/>
          <w:szCs w:val="24"/>
        </w:rPr>
        <w:t xml:space="preserve">meninio skaitymo konkurso nuostatai (toliau </w:t>
      </w:r>
      <w:r w:rsidR="00FF606C" w:rsidRPr="00894B80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— </w:t>
      </w:r>
      <w:r w:rsidR="00FF606C" w:rsidRPr="00894B80">
        <w:rPr>
          <w:rFonts w:ascii="Times New Roman" w:hAnsi="Times New Roman" w:cs="Times New Roman"/>
          <w:w w:val="95"/>
          <w:sz w:val="24"/>
          <w:szCs w:val="24"/>
        </w:rPr>
        <w:t xml:space="preserve">konkursas) reglamentuoja </w:t>
      </w:r>
      <w:r w:rsidR="00FF606C" w:rsidRPr="00894B80">
        <w:rPr>
          <w:rFonts w:ascii="Times New Roman" w:hAnsi="Times New Roman" w:cs="Times New Roman"/>
          <w:sz w:val="24"/>
          <w:szCs w:val="24"/>
        </w:rPr>
        <w:t>reikalavimus</w:t>
      </w:r>
      <w:r w:rsidR="00FF606C" w:rsidRPr="00894B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dalyviams,</w:t>
      </w:r>
      <w:r w:rsidR="00FF606C" w:rsidRPr="00894B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organizatoriams,</w:t>
      </w:r>
      <w:r w:rsidR="00FF606C" w:rsidRPr="00894B8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taip</w:t>
      </w:r>
      <w:r w:rsidR="00FF606C" w:rsidRPr="00894B8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pat</w:t>
      </w:r>
      <w:r w:rsidR="00FF606C" w:rsidRPr="00894B8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skaitovą</w:t>
      </w:r>
      <w:r w:rsidR="00FF606C" w:rsidRPr="00894B8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vertinimo</w:t>
      </w:r>
      <w:r w:rsidR="00FF606C" w:rsidRPr="00894B8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ir</w:t>
      </w:r>
      <w:r w:rsidR="00FF606C" w:rsidRPr="00894B8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apdovanojimo</w:t>
      </w:r>
      <w:r w:rsidR="00FF606C" w:rsidRPr="00894B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F606C" w:rsidRPr="00894B80">
        <w:rPr>
          <w:rFonts w:ascii="Times New Roman" w:hAnsi="Times New Roman" w:cs="Times New Roman"/>
          <w:sz w:val="24"/>
          <w:szCs w:val="24"/>
        </w:rPr>
        <w:t>tvarką.</w:t>
      </w:r>
    </w:p>
    <w:p w14:paraId="4277CF74" w14:textId="77777777" w:rsidR="00637E2E" w:rsidRPr="00894B80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80">
        <w:rPr>
          <w:rFonts w:ascii="Times New Roman" w:hAnsi="Times New Roman" w:cs="Times New Roman"/>
          <w:w w:val="95"/>
          <w:sz w:val="24"/>
          <w:szCs w:val="24"/>
        </w:rPr>
        <w:t xml:space="preserve">Konkursą organizuoja </w:t>
      </w:r>
      <w:r w:rsidR="00C43B22" w:rsidRPr="00894B80">
        <w:rPr>
          <w:rFonts w:ascii="Times New Roman" w:hAnsi="Times New Roman" w:cs="Times New Roman"/>
          <w:w w:val="95"/>
          <w:sz w:val="24"/>
          <w:szCs w:val="24"/>
        </w:rPr>
        <w:t>Rietavo savivaldybės kultūros centras</w:t>
      </w:r>
      <w:r w:rsidRPr="00894B80">
        <w:rPr>
          <w:rFonts w:ascii="Times New Roman" w:hAnsi="Times New Roman" w:cs="Times New Roman"/>
          <w:w w:val="95"/>
          <w:sz w:val="24"/>
          <w:szCs w:val="24"/>
        </w:rPr>
        <w:t>,</w:t>
      </w:r>
      <w:r w:rsidR="00C43B22" w:rsidRPr="00894B80">
        <w:rPr>
          <w:rFonts w:ascii="Times New Roman" w:hAnsi="Times New Roman" w:cs="Times New Roman"/>
          <w:w w:val="95"/>
          <w:sz w:val="24"/>
          <w:szCs w:val="24"/>
        </w:rPr>
        <w:t xml:space="preserve"> Parko g. 5</w:t>
      </w:r>
      <w:r w:rsidRPr="00894B80">
        <w:rPr>
          <w:rFonts w:ascii="Times New Roman" w:hAnsi="Times New Roman" w:cs="Times New Roman"/>
          <w:sz w:val="24"/>
          <w:szCs w:val="24"/>
        </w:rPr>
        <w:t xml:space="preserve">, </w:t>
      </w:r>
      <w:r w:rsidR="00C43B22" w:rsidRPr="00894B80">
        <w:rPr>
          <w:rFonts w:ascii="Times New Roman" w:hAnsi="Times New Roman" w:cs="Times New Roman"/>
          <w:sz w:val="24"/>
          <w:szCs w:val="24"/>
        </w:rPr>
        <w:t>L</w:t>
      </w:r>
      <w:r w:rsidR="00FD1A7B">
        <w:rPr>
          <w:rFonts w:ascii="Times New Roman" w:hAnsi="Times New Roman" w:cs="Times New Roman"/>
          <w:sz w:val="24"/>
          <w:szCs w:val="24"/>
        </w:rPr>
        <w:t xml:space="preserve">T – </w:t>
      </w:r>
      <w:r w:rsidRPr="00894B80">
        <w:rPr>
          <w:rFonts w:ascii="Times New Roman" w:hAnsi="Times New Roman" w:cs="Times New Roman"/>
          <w:sz w:val="24"/>
          <w:szCs w:val="24"/>
        </w:rPr>
        <w:t>9</w:t>
      </w:r>
      <w:r w:rsidR="00C43B22" w:rsidRPr="00894B80">
        <w:rPr>
          <w:rFonts w:ascii="Times New Roman" w:hAnsi="Times New Roman" w:cs="Times New Roman"/>
          <w:sz w:val="24"/>
          <w:szCs w:val="24"/>
        </w:rPr>
        <w:t>0311 Rietavas</w:t>
      </w:r>
      <w:r w:rsidRPr="00894B80">
        <w:rPr>
          <w:rFonts w:ascii="Times New Roman" w:hAnsi="Times New Roman" w:cs="Times New Roman"/>
          <w:sz w:val="24"/>
          <w:szCs w:val="24"/>
        </w:rPr>
        <w:t xml:space="preserve">, (toliau </w:t>
      </w:r>
      <w:r w:rsidRPr="00894B80">
        <w:rPr>
          <w:rFonts w:ascii="Times New Roman" w:hAnsi="Times New Roman" w:cs="Times New Roman"/>
          <w:color w:val="080808"/>
          <w:w w:val="90"/>
          <w:sz w:val="24"/>
          <w:szCs w:val="24"/>
        </w:rPr>
        <w:t>—</w:t>
      </w:r>
      <w:r w:rsidRPr="00894B80">
        <w:rPr>
          <w:rFonts w:ascii="Times New Roman" w:hAnsi="Times New Roman" w:cs="Times New Roman"/>
          <w:color w:val="080808"/>
          <w:spacing w:val="12"/>
          <w:w w:val="90"/>
          <w:sz w:val="24"/>
          <w:szCs w:val="24"/>
        </w:rPr>
        <w:t xml:space="preserve"> </w:t>
      </w:r>
      <w:r w:rsidR="00C43B22" w:rsidRPr="00894B80">
        <w:rPr>
          <w:rFonts w:ascii="Times New Roman" w:hAnsi="Times New Roman" w:cs="Times New Roman"/>
          <w:color w:val="080808"/>
          <w:spacing w:val="12"/>
          <w:w w:val="90"/>
          <w:sz w:val="24"/>
          <w:szCs w:val="24"/>
        </w:rPr>
        <w:t>R</w:t>
      </w:r>
      <w:r w:rsidRPr="00894B80">
        <w:rPr>
          <w:rFonts w:ascii="Times New Roman" w:hAnsi="Times New Roman" w:cs="Times New Roman"/>
          <w:sz w:val="24"/>
          <w:szCs w:val="24"/>
        </w:rPr>
        <w:t>K</w:t>
      </w:r>
      <w:r w:rsidR="00C43B22" w:rsidRPr="00894B80">
        <w:rPr>
          <w:rFonts w:ascii="Times New Roman" w:hAnsi="Times New Roman" w:cs="Times New Roman"/>
          <w:sz w:val="24"/>
          <w:szCs w:val="24"/>
        </w:rPr>
        <w:t>C</w:t>
      </w:r>
      <w:r w:rsidRPr="00894B80">
        <w:rPr>
          <w:rFonts w:ascii="Times New Roman" w:hAnsi="Times New Roman" w:cs="Times New Roman"/>
          <w:sz w:val="24"/>
          <w:szCs w:val="24"/>
        </w:rPr>
        <w:t>).</w:t>
      </w:r>
    </w:p>
    <w:p w14:paraId="095E792C" w14:textId="77777777" w:rsidR="00C43B22" w:rsidRPr="00894B80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80">
        <w:rPr>
          <w:rFonts w:ascii="Times New Roman" w:hAnsi="Times New Roman" w:cs="Times New Roman"/>
          <w:sz w:val="24"/>
          <w:szCs w:val="24"/>
        </w:rPr>
        <w:t xml:space="preserve">Informacija apie konkursą </w:t>
      </w:r>
      <w:r w:rsidR="00F12513" w:rsidRPr="00894B80">
        <w:rPr>
          <w:rFonts w:ascii="Times New Roman" w:hAnsi="Times New Roman" w:cs="Times New Roman"/>
          <w:sz w:val="24"/>
          <w:szCs w:val="24"/>
        </w:rPr>
        <w:t xml:space="preserve">bus </w:t>
      </w:r>
      <w:r w:rsidRPr="00894B80">
        <w:rPr>
          <w:rFonts w:ascii="Times New Roman" w:hAnsi="Times New Roman" w:cs="Times New Roman"/>
          <w:sz w:val="24"/>
          <w:szCs w:val="24"/>
        </w:rPr>
        <w:t xml:space="preserve">skelbiama </w:t>
      </w:r>
      <w:r w:rsidR="00C43B22" w:rsidRPr="00894B80">
        <w:rPr>
          <w:rFonts w:ascii="Times New Roman" w:hAnsi="Times New Roman" w:cs="Times New Roman"/>
          <w:sz w:val="24"/>
          <w:szCs w:val="24"/>
        </w:rPr>
        <w:t>Rietavo savivaldybės kultūros centro interneto svetainė</w:t>
      </w:r>
      <w:r w:rsidRPr="00894B80">
        <w:rPr>
          <w:rFonts w:ascii="Times New Roman" w:hAnsi="Times New Roman" w:cs="Times New Roman"/>
          <w:sz w:val="24"/>
          <w:szCs w:val="24"/>
        </w:rPr>
        <w:t xml:space="preserve">je </w:t>
      </w:r>
      <w:hyperlink w:history="1">
        <w:r w:rsidR="00C43B22" w:rsidRPr="00894B80">
          <w:rPr>
            <w:rStyle w:val="Hipersaitas"/>
            <w:rFonts w:ascii="Times New Roman" w:hAnsi="Times New Roman" w:cs="Times New Roman"/>
            <w:sz w:val="24"/>
            <w:szCs w:val="24"/>
            <w:u w:color="2B2B2B"/>
          </w:rPr>
          <w:t xml:space="preserve">www.rietavokc.lt </w:t>
        </w:r>
      </w:hyperlink>
    </w:p>
    <w:p w14:paraId="085B5345" w14:textId="77777777" w:rsidR="00C43B22" w:rsidRPr="00894B80" w:rsidRDefault="00C43B22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2964014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sz w:val="24"/>
          <w:szCs w:val="24"/>
        </w:rPr>
        <w:t>KONKURSO TIKSLAI IR</w:t>
      </w:r>
      <w:r w:rsidRPr="00E3726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E3726F">
        <w:rPr>
          <w:rFonts w:ascii="Times New Roman" w:hAnsi="Times New Roman" w:cs="Times New Roman"/>
          <w:b/>
          <w:sz w:val="24"/>
          <w:szCs w:val="24"/>
        </w:rPr>
        <w:t>UŽDAVINIAI</w:t>
      </w:r>
    </w:p>
    <w:p w14:paraId="49251A14" w14:textId="77777777" w:rsidR="00637E2E" w:rsidRPr="00637E2E" w:rsidRDefault="00637E2E" w:rsidP="00637E2E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14:paraId="2F6650CD" w14:textId="77777777" w:rsidR="00637E2E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105"/>
          <w:sz w:val="24"/>
          <w:szCs w:val="24"/>
        </w:rPr>
        <w:t>Konkurso tikslai:</w:t>
      </w:r>
    </w:p>
    <w:p w14:paraId="033692A8" w14:textId="77777777" w:rsidR="00637E2E" w:rsidRDefault="00C43B22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Ugdyti domė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jimąsi </w:t>
      </w:r>
      <w:r w:rsidR="0079385C" w:rsidRPr="00637E2E">
        <w:rPr>
          <w:rFonts w:ascii="Times New Roman" w:hAnsi="Times New Roman" w:cs="Times New Roman"/>
          <w:sz w:val="24"/>
          <w:szCs w:val="24"/>
        </w:rPr>
        <w:t xml:space="preserve">iškilia Mykolo Kleopo Oginskio asmenybe, </w:t>
      </w:r>
      <w:r w:rsidRPr="00637E2E">
        <w:rPr>
          <w:rFonts w:ascii="Times New Roman" w:hAnsi="Times New Roman" w:cs="Times New Roman"/>
          <w:sz w:val="24"/>
          <w:szCs w:val="24"/>
        </w:rPr>
        <w:t>Rietavo krašto literatūra ir norą puoselė</w:t>
      </w:r>
      <w:r w:rsidR="00FF606C" w:rsidRPr="00637E2E">
        <w:rPr>
          <w:rFonts w:ascii="Times New Roman" w:hAnsi="Times New Roman" w:cs="Times New Roman"/>
          <w:sz w:val="24"/>
          <w:szCs w:val="24"/>
        </w:rPr>
        <w:t>ti kalbą kaip savo ir</w:t>
      </w:r>
      <w:r w:rsidR="00FF606C" w:rsidRPr="00637E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tautos</w:t>
      </w:r>
      <w:r w:rsidR="0079385C" w:rsidRPr="00637E2E">
        <w:rPr>
          <w:rFonts w:ascii="Times New Roman" w:hAnsi="Times New Roman" w:cs="Times New Roman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kultū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ros </w:t>
      </w:r>
      <w:r w:rsidRPr="00637E2E">
        <w:rPr>
          <w:rFonts w:ascii="Times New Roman" w:hAnsi="Times New Roman" w:cs="Times New Roman"/>
          <w:position w:val="1"/>
          <w:sz w:val="24"/>
          <w:szCs w:val="24"/>
        </w:rPr>
        <w:t>sa</w:t>
      </w:r>
      <w:r w:rsidR="0079385C" w:rsidRPr="00637E2E">
        <w:rPr>
          <w:rFonts w:ascii="Times New Roman" w:hAnsi="Times New Roman" w:cs="Times New Roman"/>
          <w:position w:val="1"/>
          <w:sz w:val="24"/>
          <w:szCs w:val="24"/>
        </w:rPr>
        <w:t>vastį</w:t>
      </w:r>
      <w:r w:rsidRPr="00637E2E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14:paraId="5FA4E3C3" w14:textId="77777777" w:rsidR="00F715E0" w:rsidRPr="00637E2E" w:rsidRDefault="0079385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95"/>
          <w:sz w:val="24"/>
          <w:szCs w:val="24"/>
        </w:rPr>
        <w:t>Pasitelkus meninį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 xml:space="preserve"> skaitymą, atskleisti kiekvieno mok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>s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>leiv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>io individualybę ir ugdyti jaunų ž</w:t>
      </w:r>
      <w:r w:rsidRPr="00637E2E">
        <w:rPr>
          <w:rFonts w:ascii="Times New Roman" w:hAnsi="Times New Roman" w:cs="Times New Roman"/>
          <w:sz w:val="24"/>
          <w:szCs w:val="24"/>
        </w:rPr>
        <w:t xml:space="preserve">monių </w:t>
      </w:r>
      <w:r w:rsidR="00FF606C" w:rsidRPr="00637E2E">
        <w:rPr>
          <w:rFonts w:ascii="Times New Roman" w:hAnsi="Times New Roman" w:cs="Times New Roman"/>
          <w:sz w:val="24"/>
          <w:szCs w:val="24"/>
        </w:rPr>
        <w:t>k</w:t>
      </w:r>
      <w:r w:rsidRPr="00637E2E">
        <w:rPr>
          <w:rFonts w:ascii="Times New Roman" w:hAnsi="Times New Roman" w:cs="Times New Roman"/>
          <w:sz w:val="24"/>
          <w:szCs w:val="24"/>
        </w:rPr>
        <w:t>ū</w:t>
      </w:r>
      <w:r w:rsidR="00FF606C" w:rsidRPr="00637E2E">
        <w:rPr>
          <w:rFonts w:ascii="Times New Roman" w:hAnsi="Times New Roman" w:cs="Times New Roman"/>
          <w:sz w:val="24"/>
          <w:szCs w:val="24"/>
        </w:rPr>
        <w:t>rybiškumą.</w:t>
      </w:r>
    </w:p>
    <w:p w14:paraId="53C29A8A" w14:textId="77777777" w:rsidR="00F715E0" w:rsidRPr="00637E2E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105"/>
          <w:sz w:val="24"/>
          <w:szCs w:val="24"/>
        </w:rPr>
        <w:t>Konkurso</w:t>
      </w:r>
      <w:r w:rsidRPr="00637E2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uždaviniai:</w:t>
      </w:r>
    </w:p>
    <w:p w14:paraId="6BAF83C9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Sutei</w:t>
      </w:r>
      <w:r w:rsidR="0079385C" w:rsidRPr="00637E2E">
        <w:rPr>
          <w:rFonts w:ascii="Times New Roman" w:hAnsi="Times New Roman" w:cs="Times New Roman"/>
          <w:sz w:val="24"/>
          <w:szCs w:val="24"/>
        </w:rPr>
        <w:t>kti galimybę gauti profesionalių aktorių</w:t>
      </w:r>
      <w:r w:rsidRPr="00637E2E">
        <w:rPr>
          <w:rFonts w:ascii="Times New Roman" w:hAnsi="Times New Roman" w:cs="Times New Roman"/>
          <w:sz w:val="24"/>
          <w:szCs w:val="24"/>
        </w:rPr>
        <w:t xml:space="preserve"> viešas</w:t>
      </w:r>
      <w:r w:rsidRPr="00637E2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konsultacijas.</w:t>
      </w:r>
    </w:p>
    <w:p w14:paraId="475FA630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Sudaryti sąlygas viešai</w:t>
      </w:r>
      <w:r w:rsidRPr="00637E2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saviraiškai.</w:t>
      </w:r>
    </w:p>
    <w:p w14:paraId="3B775621" w14:textId="77777777" w:rsidR="00F715E0" w:rsidRP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Motyvuoti</w:t>
      </w:r>
      <w:r w:rsidRPr="00637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ir</w:t>
      </w:r>
      <w:r w:rsidRPr="00637E2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skatinti</w:t>
      </w:r>
      <w:r w:rsidRPr="00637E2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moksleivius</w:t>
      </w:r>
      <w:r w:rsidRPr="00637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bei</w:t>
      </w:r>
      <w:r w:rsidRPr="00637E2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9385C" w:rsidRPr="00637E2E">
        <w:rPr>
          <w:rFonts w:ascii="Times New Roman" w:hAnsi="Times New Roman" w:cs="Times New Roman"/>
          <w:sz w:val="24"/>
          <w:szCs w:val="24"/>
        </w:rPr>
        <w:t xml:space="preserve">jų </w:t>
      </w:r>
      <w:r w:rsidRPr="00637E2E">
        <w:rPr>
          <w:rFonts w:ascii="Times New Roman" w:hAnsi="Times New Roman" w:cs="Times New Roman"/>
          <w:sz w:val="24"/>
          <w:szCs w:val="24"/>
        </w:rPr>
        <w:t>mokytojus</w:t>
      </w:r>
      <w:r w:rsidRPr="00637E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/</w:t>
      </w:r>
      <w:r w:rsidRPr="00637E2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9385C" w:rsidRPr="00637E2E">
        <w:rPr>
          <w:rFonts w:ascii="Times New Roman" w:hAnsi="Times New Roman" w:cs="Times New Roman"/>
          <w:sz w:val="24"/>
          <w:szCs w:val="24"/>
        </w:rPr>
        <w:t>pri</w:t>
      </w:r>
      <w:r w:rsidRPr="00637E2E">
        <w:rPr>
          <w:rFonts w:ascii="Times New Roman" w:hAnsi="Times New Roman" w:cs="Times New Roman"/>
          <w:sz w:val="24"/>
          <w:szCs w:val="24"/>
        </w:rPr>
        <w:t>vačius</w:t>
      </w:r>
      <w:r w:rsidRPr="00637E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asistentus</w:t>
      </w:r>
      <w:r w:rsidRPr="00637E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dalyvauti</w:t>
      </w:r>
      <w:r w:rsidRPr="00637E2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konkurse.</w:t>
      </w:r>
    </w:p>
    <w:p w14:paraId="6C300FE5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ADEB137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w w:val="105"/>
          <w:sz w:val="24"/>
          <w:szCs w:val="24"/>
        </w:rPr>
        <w:t>KONKURSO</w:t>
      </w:r>
      <w:r w:rsidRPr="00E3726F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="00637E2E" w:rsidRPr="00E3726F">
        <w:rPr>
          <w:rFonts w:ascii="Times New Roman" w:hAnsi="Times New Roman" w:cs="Times New Roman"/>
          <w:b/>
          <w:w w:val="105"/>
          <w:sz w:val="24"/>
          <w:szCs w:val="24"/>
        </w:rPr>
        <w:t>TAISYKLĖS</w:t>
      </w:r>
    </w:p>
    <w:p w14:paraId="1C41498C" w14:textId="77777777" w:rsidR="00637E2E" w:rsidRPr="00637E2E" w:rsidRDefault="00637E2E" w:rsidP="00637E2E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14:paraId="0FAF4D0A" w14:textId="77777777" w:rsidR="00F715E0" w:rsidRPr="00637E2E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 xml:space="preserve">Konkurse gali dalyvauti </w:t>
      </w:r>
      <w:r w:rsidR="0079385C" w:rsidRPr="00637E2E">
        <w:rPr>
          <w:rFonts w:ascii="Times New Roman" w:hAnsi="Times New Roman" w:cs="Times New Roman"/>
          <w:sz w:val="24"/>
          <w:szCs w:val="24"/>
        </w:rPr>
        <w:t>Lietuvos ir užsienio lietuvių mokyklų 1—12 klasių</w:t>
      </w:r>
      <w:r w:rsidRPr="00637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mokiniai</w:t>
      </w:r>
      <w:r w:rsidR="00980794">
        <w:rPr>
          <w:rFonts w:ascii="Times New Roman" w:hAnsi="Times New Roman" w:cs="Times New Roman"/>
          <w:sz w:val="24"/>
          <w:szCs w:val="24"/>
        </w:rPr>
        <w:t>, meno mokyklų teatro kolektyvų nariai, kultūros centrų dramos studijų, būrelių, teatrų nariai</w:t>
      </w:r>
      <w:r w:rsidRPr="00637E2E">
        <w:rPr>
          <w:rFonts w:ascii="Times New Roman" w:hAnsi="Times New Roman" w:cs="Times New Roman"/>
          <w:sz w:val="24"/>
          <w:szCs w:val="24"/>
        </w:rPr>
        <w:t>.</w:t>
      </w:r>
    </w:p>
    <w:p w14:paraId="532B2F8E" w14:textId="77777777" w:rsidR="00637E2E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Konkurso dalyviu tampama užsiregistravus el.</w:t>
      </w:r>
      <w:r w:rsidR="0079385C" w:rsidRPr="00637E2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37E2E" w:rsidRPr="00637E2E">
        <w:rPr>
          <w:rFonts w:ascii="Times New Roman" w:hAnsi="Times New Roman" w:cs="Times New Roman"/>
          <w:sz w:val="24"/>
          <w:szCs w:val="24"/>
        </w:rPr>
        <w:t xml:space="preserve">p. </w:t>
      </w:r>
      <w:hyperlink r:id="rId5" w:history="1">
        <w:r w:rsidR="00ED66A8" w:rsidRPr="001A4835">
          <w:rPr>
            <w:rStyle w:val="Hipersaitas"/>
            <w:rFonts w:ascii="Times New Roman" w:hAnsi="Times New Roman" w:cs="Times New Roman"/>
            <w:sz w:val="24"/>
            <w:szCs w:val="24"/>
          </w:rPr>
          <w:t>rietavokulturoscentras@gmail.com</w:t>
        </w:r>
      </w:hyperlink>
      <w:r w:rsidR="00637E2E">
        <w:rPr>
          <w:rFonts w:ascii="Times New Roman" w:hAnsi="Times New Roman" w:cs="Times New Roman"/>
          <w:sz w:val="24"/>
          <w:szCs w:val="24"/>
        </w:rPr>
        <w:t>.</w:t>
      </w:r>
    </w:p>
    <w:p w14:paraId="3ACC39E5" w14:textId="77777777" w:rsidR="00637E2E" w:rsidRDefault="0079385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 xml:space="preserve">Dalyviai </w:t>
      </w:r>
      <w:r w:rsidR="00FD1A7B">
        <w:rPr>
          <w:rFonts w:ascii="Times New Roman" w:hAnsi="Times New Roman" w:cs="Times New Roman"/>
          <w:sz w:val="24"/>
          <w:szCs w:val="24"/>
        </w:rPr>
        <w:t>gali skaityti vieną arba du kūrinius. Jeigu skaitomi du kūriniai,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 vienas yra</w:t>
      </w:r>
      <w:r w:rsidR="00FD1A7B">
        <w:rPr>
          <w:rFonts w:ascii="Times New Roman" w:hAnsi="Times New Roman" w:cs="Times New Roman"/>
          <w:sz w:val="24"/>
          <w:szCs w:val="24"/>
        </w:rPr>
        <w:t xml:space="preserve"> laisvai pasirenkamas, o a</w:t>
      </w:r>
      <w:r w:rsidRPr="00637E2E">
        <w:rPr>
          <w:rFonts w:ascii="Times New Roman" w:hAnsi="Times New Roman" w:cs="Times New Roman"/>
          <w:sz w:val="24"/>
          <w:szCs w:val="24"/>
        </w:rPr>
        <w:t xml:space="preserve">ntras </w:t>
      </w:r>
      <w:r w:rsidR="00FD1A7B">
        <w:rPr>
          <w:rFonts w:ascii="Times New Roman" w:hAnsi="Times New Roman" w:cs="Times New Roman"/>
          <w:sz w:val="24"/>
          <w:szCs w:val="24"/>
        </w:rPr>
        <w:t xml:space="preserve">– </w:t>
      </w:r>
      <w:r w:rsidRPr="00637E2E">
        <w:rPr>
          <w:rFonts w:ascii="Times New Roman" w:hAnsi="Times New Roman" w:cs="Times New Roman"/>
          <w:sz w:val="24"/>
          <w:szCs w:val="24"/>
        </w:rPr>
        <w:t>Mykolo Kleopo Oginskio laiškai arba kūrinio apie jį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 ištrauka</w:t>
      </w:r>
      <w:r w:rsidR="00FD1A7B">
        <w:rPr>
          <w:rFonts w:ascii="Times New Roman" w:hAnsi="Times New Roman" w:cs="Times New Roman"/>
          <w:sz w:val="24"/>
          <w:szCs w:val="24"/>
        </w:rPr>
        <w:t xml:space="preserve"> (pridedama)</w:t>
      </w:r>
      <w:r w:rsidR="00FF606C" w:rsidRPr="00637E2E">
        <w:rPr>
          <w:rFonts w:ascii="Times New Roman" w:hAnsi="Times New Roman" w:cs="Times New Roman"/>
          <w:sz w:val="24"/>
          <w:szCs w:val="24"/>
        </w:rPr>
        <w:t>.</w:t>
      </w:r>
    </w:p>
    <w:p w14:paraId="47D5E1D4" w14:textId="77777777" w:rsidR="00F715E0" w:rsidRPr="00637E2E" w:rsidRDefault="0079385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Abiejų skaitomų kūrinių trukmė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 neturi viršyti 8 minuči</w:t>
      </w:r>
      <w:r w:rsidRPr="00637E2E">
        <w:rPr>
          <w:rFonts w:ascii="Times New Roman" w:hAnsi="Times New Roman" w:cs="Times New Roman"/>
          <w:sz w:val="24"/>
          <w:szCs w:val="24"/>
        </w:rPr>
        <w:t>ų</w:t>
      </w:r>
      <w:r w:rsidR="00FF606C" w:rsidRPr="00637E2E">
        <w:rPr>
          <w:rFonts w:ascii="Times New Roman" w:hAnsi="Times New Roman" w:cs="Times New Roman"/>
          <w:sz w:val="24"/>
          <w:szCs w:val="24"/>
        </w:rPr>
        <w:t>.</w:t>
      </w:r>
    </w:p>
    <w:p w14:paraId="73456179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7B94888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sz w:val="24"/>
          <w:szCs w:val="24"/>
        </w:rPr>
        <w:t>KONKURSO DALYVIAI. LAIKAS.</w:t>
      </w:r>
      <w:r w:rsidRPr="00E3726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E3726F">
        <w:rPr>
          <w:rFonts w:ascii="Times New Roman" w:hAnsi="Times New Roman" w:cs="Times New Roman"/>
          <w:b/>
          <w:sz w:val="24"/>
          <w:szCs w:val="24"/>
        </w:rPr>
        <w:t>VIETA</w:t>
      </w:r>
    </w:p>
    <w:p w14:paraId="2A2060B3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72A7DF5" w14:textId="77777777" w:rsidR="00637E2E" w:rsidRPr="00637E2E" w:rsidRDefault="0079385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95"/>
          <w:sz w:val="24"/>
          <w:szCs w:val="24"/>
        </w:rPr>
        <w:t>Skaitovų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 xml:space="preserve"> konkursas organizuojamas ir jo dalyviai 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>vertinami trijose amžiaus grupė</w:t>
      </w:r>
      <w:r w:rsidR="00637E2E">
        <w:rPr>
          <w:rFonts w:ascii="Times New Roman" w:hAnsi="Times New Roman" w:cs="Times New Roman"/>
          <w:w w:val="95"/>
          <w:sz w:val="24"/>
          <w:szCs w:val="24"/>
        </w:rPr>
        <w:t>se:</w:t>
      </w:r>
    </w:p>
    <w:p w14:paraId="742EEC0E" w14:textId="77777777" w:rsidR="00637E2E" w:rsidRDefault="0079385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1—4 klasė</w:t>
      </w:r>
      <w:r w:rsidR="00FF606C" w:rsidRPr="00637E2E">
        <w:rPr>
          <w:rFonts w:ascii="Times New Roman" w:hAnsi="Times New Roman" w:cs="Times New Roman"/>
          <w:sz w:val="24"/>
          <w:szCs w:val="24"/>
        </w:rPr>
        <w:t>s</w:t>
      </w:r>
      <w:r w:rsidR="00FF606C" w:rsidRPr="00637E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moksleiviai</w:t>
      </w:r>
    </w:p>
    <w:p w14:paraId="4722BCF0" w14:textId="77777777" w:rsidR="00637E2E" w:rsidRDefault="0079385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5 – 8 klasės moksleiviai</w:t>
      </w:r>
    </w:p>
    <w:p w14:paraId="1AB713BD" w14:textId="77777777" w:rsidR="00F715E0" w:rsidRDefault="0079385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9—12 klasė</w:t>
      </w:r>
      <w:r w:rsidR="00FF606C" w:rsidRPr="00637E2E">
        <w:rPr>
          <w:rFonts w:ascii="Times New Roman" w:hAnsi="Times New Roman" w:cs="Times New Roman"/>
          <w:sz w:val="24"/>
          <w:szCs w:val="24"/>
        </w:rPr>
        <w:t>s moksleiviai</w:t>
      </w:r>
    </w:p>
    <w:p w14:paraId="7C7CF73F" w14:textId="3EDAD88E" w:rsidR="00637E2E" w:rsidRDefault="00FF606C" w:rsidP="00637E2E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904">
        <w:rPr>
          <w:rFonts w:ascii="Times New Roman" w:hAnsi="Times New Roman" w:cs="Times New Roman"/>
          <w:sz w:val="24"/>
          <w:szCs w:val="24"/>
        </w:rPr>
        <w:t xml:space="preserve">Konkursas vyksta </w:t>
      </w:r>
      <w:r w:rsidR="00ED66A8" w:rsidRPr="00EE3904">
        <w:rPr>
          <w:rFonts w:ascii="Times New Roman" w:hAnsi="Times New Roman" w:cs="Times New Roman"/>
          <w:sz w:val="24"/>
          <w:szCs w:val="24"/>
        </w:rPr>
        <w:t>2021</w:t>
      </w:r>
      <w:r w:rsidRPr="00EE390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E3904">
        <w:rPr>
          <w:rFonts w:ascii="Times New Roman" w:hAnsi="Times New Roman" w:cs="Times New Roman"/>
          <w:sz w:val="24"/>
          <w:szCs w:val="24"/>
        </w:rPr>
        <w:t>m.</w:t>
      </w:r>
      <w:r w:rsidRPr="00EE390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FD1A7B" w:rsidRPr="00EE3904">
        <w:rPr>
          <w:rFonts w:ascii="Times New Roman" w:hAnsi="Times New Roman" w:cs="Times New Roman"/>
          <w:sz w:val="24"/>
          <w:szCs w:val="24"/>
        </w:rPr>
        <w:t>spalio 21</w:t>
      </w:r>
      <w:r w:rsidRPr="00EE390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E3904">
        <w:rPr>
          <w:rFonts w:ascii="Times New Roman" w:hAnsi="Times New Roman" w:cs="Times New Roman"/>
          <w:sz w:val="24"/>
          <w:szCs w:val="24"/>
        </w:rPr>
        <w:t>d.</w:t>
      </w:r>
      <w:r w:rsidRPr="00EE390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E3904">
        <w:rPr>
          <w:rFonts w:ascii="Times New Roman" w:hAnsi="Times New Roman" w:cs="Times New Roman"/>
          <w:sz w:val="24"/>
          <w:szCs w:val="24"/>
        </w:rPr>
        <w:t>1</w:t>
      </w:r>
      <w:r w:rsidR="0079385C" w:rsidRPr="00EE3904">
        <w:rPr>
          <w:rFonts w:ascii="Times New Roman" w:hAnsi="Times New Roman" w:cs="Times New Roman"/>
          <w:sz w:val="24"/>
          <w:szCs w:val="24"/>
        </w:rPr>
        <w:t>1</w:t>
      </w:r>
      <w:r w:rsidRPr="00EE390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E3904">
        <w:rPr>
          <w:rFonts w:ascii="Times New Roman" w:hAnsi="Times New Roman" w:cs="Times New Roman"/>
          <w:sz w:val="24"/>
          <w:szCs w:val="24"/>
        </w:rPr>
        <w:t>val.</w:t>
      </w:r>
      <w:r w:rsidRPr="00EE390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79385C" w:rsidRPr="00EE3904">
        <w:rPr>
          <w:rFonts w:ascii="Times New Roman" w:hAnsi="Times New Roman" w:cs="Times New Roman"/>
          <w:sz w:val="24"/>
          <w:szCs w:val="24"/>
        </w:rPr>
        <w:t>Rietavo savivaldybės kultūros centre.</w:t>
      </w:r>
      <w:r w:rsidR="00ED66A8" w:rsidRPr="00EE3904">
        <w:rPr>
          <w:rFonts w:ascii="Times New Roman" w:hAnsi="Times New Roman" w:cs="Times New Roman"/>
          <w:sz w:val="24"/>
          <w:szCs w:val="24"/>
        </w:rPr>
        <w:t xml:space="preserve"> Esant </w:t>
      </w:r>
      <w:r w:rsidR="00ED66A8" w:rsidRPr="00EE3904">
        <w:rPr>
          <w:rFonts w:ascii="Times New Roman" w:hAnsi="Times New Roman" w:cs="Times New Roman"/>
          <w:sz w:val="24"/>
          <w:szCs w:val="24"/>
        </w:rPr>
        <w:lastRenderedPageBreak/>
        <w:t xml:space="preserve">nepalankiai </w:t>
      </w:r>
      <w:proofErr w:type="spellStart"/>
      <w:r w:rsidR="00ED66A8" w:rsidRPr="00EE3904">
        <w:rPr>
          <w:rFonts w:ascii="Times New Roman" w:hAnsi="Times New Roman" w:cs="Times New Roman"/>
          <w:sz w:val="24"/>
          <w:szCs w:val="24"/>
        </w:rPr>
        <w:t>pandeminei</w:t>
      </w:r>
      <w:proofErr w:type="spellEnd"/>
      <w:r w:rsidR="00ED66A8" w:rsidRPr="00EE3904">
        <w:rPr>
          <w:rFonts w:ascii="Times New Roman" w:hAnsi="Times New Roman" w:cs="Times New Roman"/>
          <w:sz w:val="24"/>
          <w:szCs w:val="24"/>
        </w:rPr>
        <w:t xml:space="preserve"> situacijai šalyje, </w:t>
      </w:r>
      <w:r w:rsidR="00EE3904">
        <w:rPr>
          <w:rFonts w:ascii="Times New Roman" w:hAnsi="Times New Roman" w:cs="Times New Roman"/>
          <w:sz w:val="24"/>
          <w:szCs w:val="24"/>
        </w:rPr>
        <w:t>konkursas vyks nuotoliniu būdu</w:t>
      </w:r>
      <w:r w:rsidR="002B7ACD">
        <w:rPr>
          <w:rFonts w:ascii="Times New Roman" w:hAnsi="Times New Roman" w:cs="Times New Roman"/>
          <w:sz w:val="24"/>
          <w:szCs w:val="24"/>
        </w:rPr>
        <w:t>.</w:t>
      </w:r>
    </w:p>
    <w:p w14:paraId="612637ED" w14:textId="77777777" w:rsidR="00EE3904" w:rsidRPr="00EE3904" w:rsidRDefault="00EE3904" w:rsidP="00EE3904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3C6BAC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sz w:val="24"/>
          <w:szCs w:val="24"/>
        </w:rPr>
        <w:t>VERTINIMO</w:t>
      </w:r>
      <w:r w:rsidRPr="00E3726F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E3726F">
        <w:rPr>
          <w:rFonts w:ascii="Times New Roman" w:hAnsi="Times New Roman" w:cs="Times New Roman"/>
          <w:b/>
          <w:sz w:val="24"/>
          <w:szCs w:val="24"/>
        </w:rPr>
        <w:t>KOMISIJA</w:t>
      </w:r>
    </w:p>
    <w:p w14:paraId="32FB6087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0B2F9F9" w14:textId="77777777" w:rsidR="00F715E0" w:rsidRPr="00637E2E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Vertinimo komisiją formuoja konkurso organizatorius —</w:t>
      </w:r>
      <w:r w:rsidRPr="00637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85C" w:rsidRPr="00637E2E">
        <w:rPr>
          <w:rFonts w:ascii="Times New Roman" w:hAnsi="Times New Roman" w:cs="Times New Roman"/>
          <w:sz w:val="24"/>
          <w:szCs w:val="24"/>
        </w:rPr>
        <w:t>RKC</w:t>
      </w:r>
      <w:r w:rsidRPr="00637E2E">
        <w:rPr>
          <w:rFonts w:ascii="Times New Roman" w:hAnsi="Times New Roman" w:cs="Times New Roman"/>
          <w:sz w:val="24"/>
          <w:szCs w:val="24"/>
        </w:rPr>
        <w:t>.</w:t>
      </w:r>
    </w:p>
    <w:p w14:paraId="1D2CCAFB" w14:textId="77777777" w:rsidR="00F715E0" w:rsidRPr="00637E2E" w:rsidRDefault="00FF606C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105"/>
          <w:sz w:val="24"/>
          <w:szCs w:val="24"/>
        </w:rPr>
        <w:t>Vertin</w:t>
      </w:r>
      <w:r w:rsidR="0079385C" w:rsidRPr="00637E2E">
        <w:rPr>
          <w:rFonts w:ascii="Times New Roman" w:hAnsi="Times New Roman" w:cs="Times New Roman"/>
          <w:w w:val="105"/>
          <w:sz w:val="24"/>
          <w:szCs w:val="24"/>
        </w:rPr>
        <w:t>imo komisija formuojama iš trijų, esant gausiam dalyvių skaičiui, šešių profesionalių aktorių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 xml:space="preserve"> ir</w:t>
      </w:r>
      <w:r w:rsidRPr="00637E2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79385C" w:rsidRPr="00637E2E">
        <w:rPr>
          <w:rFonts w:ascii="Times New Roman" w:hAnsi="Times New Roman" w:cs="Times New Roman"/>
          <w:w w:val="105"/>
          <w:sz w:val="24"/>
          <w:szCs w:val="24"/>
        </w:rPr>
        <w:t>rašytojų.</w:t>
      </w:r>
    </w:p>
    <w:p w14:paraId="5A73CD08" w14:textId="77777777" w:rsidR="00F715E0" w:rsidRPr="00637E2E" w:rsidRDefault="00D55D0D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Konkurso meno vadovė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79385C" w:rsidRPr="00637E2E">
        <w:rPr>
          <w:rFonts w:ascii="Times New Roman" w:hAnsi="Times New Roman" w:cs="Times New Roman"/>
          <w:w w:val="95"/>
          <w:sz w:val="24"/>
          <w:szCs w:val="24"/>
        </w:rPr>
        <w:t>I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="00FF606C" w:rsidRPr="00637E2E">
        <w:rPr>
          <w:rFonts w:ascii="Times New Roman" w:hAnsi="Times New Roman" w:cs="Times New Roman"/>
          <w:sz w:val="24"/>
          <w:szCs w:val="24"/>
        </w:rPr>
        <w:t>Simonaityt</w:t>
      </w:r>
      <w:r w:rsidR="0079385C" w:rsidRPr="00637E2E">
        <w:rPr>
          <w:rFonts w:ascii="Times New Roman" w:hAnsi="Times New Roman" w:cs="Times New Roman"/>
          <w:sz w:val="24"/>
          <w:szCs w:val="24"/>
        </w:rPr>
        <w:t>ės literatūrinės premijos laureatė,</w:t>
      </w:r>
      <w:r w:rsidR="00C95D28" w:rsidRPr="00637E2E">
        <w:rPr>
          <w:rFonts w:ascii="Times New Roman" w:hAnsi="Times New Roman" w:cs="Times New Roman"/>
          <w:sz w:val="24"/>
          <w:szCs w:val="24"/>
        </w:rPr>
        <w:t xml:space="preserve"> </w:t>
      </w:r>
      <w:r w:rsidR="0079385C" w:rsidRPr="00637E2E">
        <w:rPr>
          <w:rFonts w:ascii="Times New Roman" w:hAnsi="Times New Roman" w:cs="Times New Roman"/>
          <w:sz w:val="24"/>
          <w:szCs w:val="24"/>
        </w:rPr>
        <w:t>Klaipė</w:t>
      </w:r>
      <w:r w:rsidR="00FF606C" w:rsidRPr="00637E2E">
        <w:rPr>
          <w:rFonts w:ascii="Times New Roman" w:hAnsi="Times New Roman" w:cs="Times New Roman"/>
          <w:sz w:val="24"/>
          <w:szCs w:val="24"/>
        </w:rPr>
        <w:t>dos universiteto docent</w:t>
      </w:r>
      <w:r w:rsidR="0079385C" w:rsidRPr="00637E2E">
        <w:rPr>
          <w:rFonts w:ascii="Times New Roman" w:hAnsi="Times New Roman" w:cs="Times New Roman"/>
          <w:sz w:val="24"/>
          <w:szCs w:val="24"/>
        </w:rPr>
        <w:t>ė, režisierė, aktorė</w:t>
      </w:r>
      <w:r w:rsidR="00FF606C" w:rsidRPr="00637E2E">
        <w:rPr>
          <w:rFonts w:ascii="Times New Roman" w:hAnsi="Times New Roman" w:cs="Times New Roman"/>
          <w:sz w:val="24"/>
          <w:szCs w:val="24"/>
        </w:rPr>
        <w:t xml:space="preserve"> Virginija</w:t>
      </w:r>
      <w:r w:rsidR="00FF606C" w:rsidRPr="00637E2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79385C" w:rsidRPr="00637E2E">
        <w:rPr>
          <w:rFonts w:ascii="Times New Roman" w:hAnsi="Times New Roman" w:cs="Times New Roman"/>
          <w:sz w:val="24"/>
          <w:szCs w:val="24"/>
        </w:rPr>
        <w:t>Kochanskytė</w:t>
      </w:r>
      <w:proofErr w:type="spellEnd"/>
      <w:r w:rsidR="00FF606C" w:rsidRPr="00637E2E">
        <w:rPr>
          <w:rFonts w:ascii="Times New Roman" w:hAnsi="Times New Roman" w:cs="Times New Roman"/>
          <w:sz w:val="24"/>
          <w:szCs w:val="24"/>
        </w:rPr>
        <w:t>.</w:t>
      </w:r>
    </w:p>
    <w:p w14:paraId="278DA18C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F7B3213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w w:val="105"/>
          <w:position w:val="1"/>
          <w:sz w:val="24"/>
          <w:szCs w:val="24"/>
        </w:rPr>
        <w:t>DALYVI</w:t>
      </w:r>
      <w:r w:rsidR="003B6338" w:rsidRPr="00E3726F">
        <w:rPr>
          <w:rFonts w:ascii="Times New Roman" w:hAnsi="Times New Roman" w:cs="Times New Roman"/>
          <w:b/>
          <w:w w:val="105"/>
          <w:position w:val="1"/>
          <w:sz w:val="24"/>
          <w:szCs w:val="24"/>
        </w:rPr>
        <w:t xml:space="preserve">Ų </w:t>
      </w:r>
      <w:r w:rsidRPr="00E3726F">
        <w:rPr>
          <w:rFonts w:ascii="Times New Roman" w:hAnsi="Times New Roman" w:cs="Times New Roman"/>
          <w:b/>
          <w:w w:val="105"/>
          <w:sz w:val="24"/>
          <w:szCs w:val="24"/>
        </w:rPr>
        <w:t>VERTINIMAS</w:t>
      </w:r>
    </w:p>
    <w:p w14:paraId="343D0847" w14:textId="77777777" w:rsidR="00D55D0D" w:rsidRPr="00637E2E" w:rsidRDefault="00D55D0D" w:rsidP="00ED66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4734B8F" w14:textId="77777777" w:rsidR="00F715E0" w:rsidRPr="00637E2E" w:rsidRDefault="00637E2E" w:rsidP="00ED66A8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metu išrenkama 10 laureatų</w:t>
      </w:r>
      <w:r w:rsidR="00D55D0D" w:rsidRPr="00637E2E">
        <w:rPr>
          <w:rFonts w:ascii="Times New Roman" w:hAnsi="Times New Roman" w:cs="Times New Roman"/>
          <w:sz w:val="24"/>
          <w:szCs w:val="24"/>
        </w:rPr>
        <w:t>,</w:t>
      </w:r>
      <w:r w:rsidR="00FF606C" w:rsidRPr="00637E2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nominuojant:</w:t>
      </w:r>
    </w:p>
    <w:p w14:paraId="76267687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 xml:space="preserve">už </w:t>
      </w:r>
      <w:r w:rsidR="00D55D0D" w:rsidRPr="00637E2E">
        <w:rPr>
          <w:rFonts w:ascii="Times New Roman" w:hAnsi="Times New Roman" w:cs="Times New Roman"/>
          <w:sz w:val="24"/>
          <w:szCs w:val="24"/>
        </w:rPr>
        <w:t>Mykolo Kleopo Oginskio</w:t>
      </w:r>
      <w:r w:rsidRPr="00637E2E">
        <w:rPr>
          <w:rFonts w:ascii="Times New Roman" w:hAnsi="Times New Roman" w:cs="Times New Roman"/>
          <w:sz w:val="24"/>
          <w:szCs w:val="24"/>
        </w:rPr>
        <w:t xml:space="preserve"> k</w:t>
      </w:r>
      <w:r w:rsidR="00D55D0D" w:rsidRPr="00637E2E">
        <w:rPr>
          <w:rFonts w:ascii="Times New Roman" w:hAnsi="Times New Roman" w:cs="Times New Roman"/>
          <w:sz w:val="24"/>
          <w:szCs w:val="24"/>
        </w:rPr>
        <w:t>ū</w:t>
      </w:r>
      <w:r w:rsidRPr="00637E2E">
        <w:rPr>
          <w:rFonts w:ascii="Times New Roman" w:hAnsi="Times New Roman" w:cs="Times New Roman"/>
          <w:sz w:val="24"/>
          <w:szCs w:val="24"/>
        </w:rPr>
        <w:t>rinio</w:t>
      </w:r>
      <w:r w:rsidRPr="00637E2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interpretaciją;</w:t>
      </w:r>
    </w:p>
    <w:p w14:paraId="3C9E011E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 xml:space="preserve">už </w:t>
      </w:r>
      <w:r w:rsidR="00D55D0D" w:rsidRPr="00637E2E">
        <w:rPr>
          <w:rFonts w:ascii="Times New Roman" w:hAnsi="Times New Roman" w:cs="Times New Roman"/>
          <w:sz w:val="24"/>
          <w:szCs w:val="24"/>
        </w:rPr>
        <w:t>Rietavo krašto rašytojo ar poeto kū</w:t>
      </w:r>
      <w:r w:rsidRPr="00637E2E">
        <w:rPr>
          <w:rFonts w:ascii="Times New Roman" w:hAnsi="Times New Roman" w:cs="Times New Roman"/>
          <w:sz w:val="24"/>
          <w:szCs w:val="24"/>
        </w:rPr>
        <w:t>rinio</w:t>
      </w:r>
      <w:r w:rsidRPr="00637E2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interpretaciją;</w:t>
      </w:r>
    </w:p>
    <w:p w14:paraId="149DC148" w14:textId="77777777" w:rsidR="00637E2E" w:rsidRDefault="00D55D0D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už į</w:t>
      </w:r>
      <w:r w:rsidR="00FF606C" w:rsidRPr="00637E2E">
        <w:rPr>
          <w:rFonts w:ascii="Times New Roman" w:hAnsi="Times New Roman" w:cs="Times New Roman"/>
          <w:sz w:val="24"/>
          <w:szCs w:val="24"/>
        </w:rPr>
        <w:t>taigiausią</w:t>
      </w:r>
      <w:r w:rsidR="00FF606C" w:rsidRPr="00637E2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interpretaciją;</w:t>
      </w:r>
    </w:p>
    <w:p w14:paraId="030C916B" w14:textId="77777777" w:rsidR="00637E2E" w:rsidRDefault="00D55D0D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už tautosakos kū</w:t>
      </w:r>
      <w:r w:rsidR="00FF606C" w:rsidRPr="00637E2E">
        <w:rPr>
          <w:rFonts w:ascii="Times New Roman" w:hAnsi="Times New Roman" w:cs="Times New Roman"/>
          <w:sz w:val="24"/>
          <w:szCs w:val="24"/>
        </w:rPr>
        <w:t>rinio</w:t>
      </w:r>
      <w:r w:rsidR="00FF606C" w:rsidRPr="00637E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interpretaciją;</w:t>
      </w:r>
    </w:p>
    <w:p w14:paraId="14337A6F" w14:textId="77777777" w:rsidR="00637E2E" w:rsidRDefault="00D55D0D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už klasikinės literatū</w:t>
      </w:r>
      <w:r w:rsidR="00FF606C" w:rsidRPr="00637E2E">
        <w:rPr>
          <w:rFonts w:ascii="Times New Roman" w:hAnsi="Times New Roman" w:cs="Times New Roman"/>
          <w:sz w:val="24"/>
          <w:szCs w:val="24"/>
        </w:rPr>
        <w:t>ros populiarinimą ir individualią</w:t>
      </w:r>
      <w:r w:rsidR="00FF606C" w:rsidRPr="00637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interpretaciją;</w:t>
      </w:r>
    </w:p>
    <w:p w14:paraId="15ECAF86" w14:textId="77777777" w:rsidR="00637E2E" w:rsidRDefault="00637E2E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95"/>
          <w:sz w:val="24"/>
          <w:szCs w:val="24"/>
        </w:rPr>
        <w:t>u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>ž moderniosios literat</w:t>
      </w:r>
      <w:r w:rsidR="00D55D0D" w:rsidRPr="00637E2E">
        <w:rPr>
          <w:rFonts w:ascii="Times New Roman" w:hAnsi="Times New Roman" w:cs="Times New Roman"/>
          <w:w w:val="95"/>
          <w:sz w:val="24"/>
          <w:szCs w:val="24"/>
        </w:rPr>
        <w:t>ū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>ros populiarinimą  ir individualią</w:t>
      </w:r>
      <w:r w:rsidR="00FF606C" w:rsidRPr="00637E2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w w:val="95"/>
          <w:sz w:val="24"/>
          <w:szCs w:val="24"/>
        </w:rPr>
        <w:t>interpretaciją;</w:t>
      </w:r>
    </w:p>
    <w:p w14:paraId="34165ED4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už </w:t>
      </w:r>
      <w:r w:rsidR="00D55D0D" w:rsidRPr="00637E2E">
        <w:rPr>
          <w:rFonts w:ascii="Times New Roman" w:hAnsi="Times New Roman" w:cs="Times New Roman"/>
          <w:w w:val="95"/>
          <w:sz w:val="24"/>
          <w:szCs w:val="24"/>
        </w:rPr>
        <w:t>jaunų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>j</w:t>
      </w:r>
      <w:r w:rsidR="00D55D0D" w:rsidRPr="00637E2E">
        <w:rPr>
          <w:rFonts w:ascii="Times New Roman" w:hAnsi="Times New Roman" w:cs="Times New Roman"/>
          <w:w w:val="95"/>
          <w:sz w:val="24"/>
          <w:szCs w:val="24"/>
        </w:rPr>
        <w:t>ų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 xml:space="preserve"> k</w:t>
      </w:r>
      <w:r w:rsidR="00D55D0D" w:rsidRPr="00637E2E">
        <w:rPr>
          <w:rFonts w:ascii="Times New Roman" w:hAnsi="Times New Roman" w:cs="Times New Roman"/>
          <w:w w:val="95"/>
          <w:sz w:val="24"/>
          <w:szCs w:val="24"/>
        </w:rPr>
        <w:t>ūrėjų literatū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 xml:space="preserve">ros populiarinimą  </w:t>
      </w:r>
      <w:r w:rsidRPr="00637E2E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ir 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>individualią</w:t>
      </w:r>
      <w:r w:rsidRPr="00637E2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95"/>
          <w:sz w:val="24"/>
          <w:szCs w:val="24"/>
        </w:rPr>
        <w:t>interpretaciją;</w:t>
      </w:r>
    </w:p>
    <w:p w14:paraId="5940B8DD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už skaitymo ir teksto</w:t>
      </w:r>
      <w:r w:rsidRPr="00637E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dermę;</w:t>
      </w:r>
    </w:p>
    <w:p w14:paraId="2300EBED" w14:textId="77777777" w:rsidR="00637E2E" w:rsidRDefault="00FF606C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už taisyklingą</w:t>
      </w:r>
      <w:r w:rsidRPr="00637E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kalbą;</w:t>
      </w:r>
    </w:p>
    <w:p w14:paraId="75679D50" w14:textId="77777777" w:rsidR="00F715E0" w:rsidRPr="00637E2E" w:rsidRDefault="00D55D0D" w:rsidP="00ED66A8">
      <w:pPr>
        <w:pStyle w:val="Betarp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už į</w:t>
      </w:r>
      <w:r w:rsidR="00FF606C" w:rsidRPr="00637E2E">
        <w:rPr>
          <w:rFonts w:ascii="Times New Roman" w:hAnsi="Times New Roman" w:cs="Times New Roman"/>
          <w:sz w:val="24"/>
          <w:szCs w:val="24"/>
        </w:rPr>
        <w:t>domiausią meninę raišką.</w:t>
      </w:r>
    </w:p>
    <w:p w14:paraId="230B0B70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9C28773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sz w:val="24"/>
          <w:szCs w:val="24"/>
        </w:rPr>
        <w:t>KONKURSO</w:t>
      </w:r>
      <w:r w:rsidRPr="00E3726F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3726F">
        <w:rPr>
          <w:rFonts w:ascii="Times New Roman" w:hAnsi="Times New Roman" w:cs="Times New Roman"/>
          <w:b/>
          <w:sz w:val="24"/>
          <w:szCs w:val="24"/>
        </w:rPr>
        <w:t>APDOVANOJIMAI</w:t>
      </w:r>
    </w:p>
    <w:p w14:paraId="36D336B9" w14:textId="77777777" w:rsidR="00637E2E" w:rsidRPr="00637E2E" w:rsidRDefault="00637E2E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FE71911" w14:textId="77777777" w:rsidR="00F715E0" w:rsidRPr="00637E2E" w:rsidRDefault="00D55D0D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Konkurso nugalėtojams į</w:t>
      </w:r>
      <w:r w:rsidR="00FF606C" w:rsidRPr="00637E2E">
        <w:rPr>
          <w:rFonts w:ascii="Times New Roman" w:hAnsi="Times New Roman" w:cs="Times New Roman"/>
          <w:sz w:val="24"/>
          <w:szCs w:val="24"/>
        </w:rPr>
        <w:t>teikiami diplomai, organizatori</w:t>
      </w:r>
      <w:r w:rsidRPr="00637E2E">
        <w:rPr>
          <w:rFonts w:ascii="Times New Roman" w:hAnsi="Times New Roman" w:cs="Times New Roman"/>
          <w:sz w:val="24"/>
          <w:szCs w:val="24"/>
        </w:rPr>
        <w:t>ų ir rėmėjų</w:t>
      </w:r>
      <w:r w:rsidR="00FF606C" w:rsidRPr="00637E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sz w:val="24"/>
          <w:szCs w:val="24"/>
        </w:rPr>
        <w:t>prizai.</w:t>
      </w:r>
    </w:p>
    <w:p w14:paraId="3FB9946A" w14:textId="77777777" w:rsidR="00F715E0" w:rsidRPr="00637E2E" w:rsidRDefault="00FF606C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Baigiamajame</w:t>
      </w:r>
      <w:r w:rsidRPr="00637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renginyje</w:t>
      </w:r>
      <w:r w:rsidRPr="00637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pagerbiami</w:t>
      </w:r>
      <w:r w:rsidRPr="00637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ne</w:t>
      </w:r>
      <w:r w:rsidRPr="00637E2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tik</w:t>
      </w:r>
      <w:r w:rsidRPr="00637E2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konkurso</w:t>
      </w:r>
      <w:r w:rsidRPr="00637E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laureatai,</w:t>
      </w:r>
      <w:r w:rsidRPr="00637E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bet</w:t>
      </w:r>
      <w:r w:rsidRPr="00637E2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ir</w:t>
      </w:r>
      <w:r w:rsidRPr="00637E2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juos</w:t>
      </w:r>
      <w:r w:rsidRPr="00637E2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ruošę</w:t>
      </w:r>
      <w:r w:rsidRPr="00637E2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mokytojai</w:t>
      </w:r>
      <w:r w:rsidR="00EE3904">
        <w:rPr>
          <w:rFonts w:ascii="Times New Roman" w:hAnsi="Times New Roman" w:cs="Times New Roman"/>
          <w:sz w:val="24"/>
          <w:szCs w:val="24"/>
        </w:rPr>
        <w:t>, vadovai</w:t>
      </w:r>
      <w:r w:rsidRPr="00637E2E">
        <w:rPr>
          <w:rFonts w:ascii="Times New Roman" w:hAnsi="Times New Roman" w:cs="Times New Roman"/>
          <w:sz w:val="24"/>
          <w:szCs w:val="24"/>
        </w:rPr>
        <w:t>.</w:t>
      </w:r>
    </w:p>
    <w:p w14:paraId="4D7F8E48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1824FF3" w14:textId="77777777" w:rsidR="00F715E0" w:rsidRPr="00E3726F" w:rsidRDefault="00FF606C" w:rsidP="00637E2E">
      <w:pPr>
        <w:pStyle w:val="Betarp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F">
        <w:rPr>
          <w:rFonts w:ascii="Times New Roman" w:hAnsi="Times New Roman" w:cs="Times New Roman"/>
          <w:b/>
          <w:sz w:val="24"/>
          <w:szCs w:val="24"/>
        </w:rPr>
        <w:t>BAIGIAMOSIOS</w:t>
      </w:r>
      <w:r w:rsidRPr="00E3726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E3726F">
        <w:rPr>
          <w:rFonts w:ascii="Times New Roman" w:hAnsi="Times New Roman" w:cs="Times New Roman"/>
          <w:b/>
          <w:sz w:val="24"/>
          <w:szCs w:val="24"/>
        </w:rPr>
        <w:t>NUOSTATOS</w:t>
      </w:r>
    </w:p>
    <w:p w14:paraId="6F41F76A" w14:textId="77777777" w:rsidR="00F715E0" w:rsidRPr="00637E2E" w:rsidRDefault="00F715E0" w:rsidP="00637E2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0BD8B0D" w14:textId="77777777" w:rsidR="00F715E0" w:rsidRPr="00637E2E" w:rsidRDefault="00637E2E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Norintys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dal</w:t>
      </w:r>
      <w:r w:rsidR="00D55D0D" w:rsidRPr="00637E2E">
        <w:rPr>
          <w:rFonts w:ascii="Times New Roman" w:hAnsi="Times New Roman" w:cs="Times New Roman"/>
          <w:w w:val="105"/>
          <w:sz w:val="24"/>
          <w:szCs w:val="24"/>
        </w:rPr>
        <w:t xml:space="preserve">yvauti konkurse </w:t>
      </w:r>
      <w:r>
        <w:rPr>
          <w:rFonts w:ascii="Times New Roman" w:hAnsi="Times New Roman" w:cs="Times New Roman"/>
          <w:w w:val="105"/>
          <w:sz w:val="24"/>
          <w:szCs w:val="24"/>
        </w:rPr>
        <w:t>iki</w:t>
      </w:r>
      <w:r w:rsidR="00EE3904">
        <w:rPr>
          <w:rFonts w:ascii="Times New Roman" w:hAnsi="Times New Roman" w:cs="Times New Roman"/>
          <w:w w:val="105"/>
          <w:sz w:val="24"/>
          <w:szCs w:val="24"/>
        </w:rPr>
        <w:t xml:space="preserve"> 2021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m. </w:t>
      </w:r>
      <w:r w:rsidR="00EE3904">
        <w:rPr>
          <w:rFonts w:ascii="Times New Roman" w:hAnsi="Times New Roman" w:cs="Times New Roman"/>
          <w:w w:val="105"/>
          <w:sz w:val="24"/>
          <w:szCs w:val="24"/>
        </w:rPr>
        <w:t>spalio 14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d. atsiunčia el. paštu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6" w:history="1">
        <w:r w:rsidR="00EE3904" w:rsidRPr="001A4835">
          <w:rPr>
            <w:rStyle w:val="Hipersaitas"/>
            <w:rFonts w:ascii="Times New Roman" w:hAnsi="Times New Roman" w:cs="Times New Roman"/>
            <w:w w:val="105"/>
            <w:sz w:val="24"/>
            <w:szCs w:val="24"/>
          </w:rPr>
          <w:t xml:space="preserve">rietavokulturoscentras@gmail.com </w:t>
        </w:r>
      </w:hyperlink>
      <w:r w:rsidR="00D55D0D" w:rsidRPr="00637E2E">
        <w:rPr>
          <w:rFonts w:ascii="Times New Roman" w:hAnsi="Times New Roman" w:cs="Times New Roman"/>
          <w:w w:val="105"/>
          <w:sz w:val="24"/>
          <w:szCs w:val="24"/>
        </w:rPr>
        <w:t>dalyvio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registracijos anketą (Priedas Nr.</w:t>
      </w:r>
      <w:r w:rsidR="00FF606C" w:rsidRPr="00637E2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>1).</w:t>
      </w:r>
    </w:p>
    <w:p w14:paraId="128C6125" w14:textId="77777777" w:rsidR="00637E2E" w:rsidRDefault="00FF606C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105"/>
          <w:sz w:val="24"/>
          <w:szCs w:val="24"/>
        </w:rPr>
        <w:t>Konkurso</w:t>
      </w:r>
      <w:r w:rsidRPr="00637E2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prizais</w:t>
      </w:r>
      <w:r w:rsidRPr="00637E2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ir</w:t>
      </w:r>
      <w:r w:rsidRPr="00637E2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finansavimu</w:t>
      </w:r>
      <w:r w:rsidRPr="00637E2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55D0D" w:rsidRPr="00637E2E">
        <w:rPr>
          <w:rFonts w:ascii="Times New Roman" w:hAnsi="Times New Roman" w:cs="Times New Roman"/>
          <w:w w:val="105"/>
          <w:sz w:val="24"/>
          <w:szCs w:val="24"/>
        </w:rPr>
        <w:t>rū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pinasi</w:t>
      </w:r>
      <w:r w:rsidRPr="00637E2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organizatoriai</w:t>
      </w:r>
      <w:r w:rsidRPr="00637E2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D55D0D" w:rsidRPr="00637E2E">
        <w:rPr>
          <w:rFonts w:ascii="Times New Roman" w:hAnsi="Times New Roman" w:cs="Times New Roman"/>
          <w:w w:val="105"/>
          <w:sz w:val="24"/>
          <w:szCs w:val="24"/>
        </w:rPr>
        <w:t>(RKC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),</w:t>
      </w:r>
      <w:r w:rsidRPr="00637E2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EE3904">
        <w:rPr>
          <w:rFonts w:ascii="Times New Roman" w:hAnsi="Times New Roman" w:cs="Times New Roman"/>
          <w:w w:val="105"/>
          <w:sz w:val="24"/>
          <w:szCs w:val="24"/>
        </w:rPr>
        <w:t>dalyvių</w:t>
      </w:r>
      <w:r w:rsidRPr="00637E2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atvykimu</w:t>
      </w:r>
      <w:r w:rsidRPr="00637E2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55D0D" w:rsidRPr="00637E2E">
        <w:rPr>
          <w:rFonts w:ascii="Times New Roman" w:hAnsi="Times New Roman" w:cs="Times New Roman"/>
          <w:w w:val="105"/>
          <w:sz w:val="24"/>
          <w:szCs w:val="24"/>
        </w:rPr>
        <w:t>ir maitinimu rū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pinasi juos deleguojančios</w:t>
      </w:r>
      <w:r w:rsidR="00EE3904">
        <w:rPr>
          <w:rFonts w:ascii="Times New Roman" w:hAnsi="Times New Roman" w:cs="Times New Roman"/>
          <w:w w:val="105"/>
          <w:sz w:val="24"/>
          <w:szCs w:val="24"/>
        </w:rPr>
        <w:t xml:space="preserve"> įstaigos, organizacijos.</w:t>
      </w:r>
    </w:p>
    <w:p w14:paraId="2E777FBD" w14:textId="77777777" w:rsidR="00637E2E" w:rsidRDefault="00FF606C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sz w:val="24"/>
          <w:szCs w:val="24"/>
        </w:rPr>
        <w:t>Organizatoriai turi teisę keisti ir pildyti konkurso nuostatus iš anksto apie tai informavę</w:t>
      </w:r>
      <w:r w:rsidRPr="00637E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sz w:val="24"/>
          <w:szCs w:val="24"/>
        </w:rPr>
        <w:t>dalyvius.</w:t>
      </w:r>
    </w:p>
    <w:p w14:paraId="396C5173" w14:textId="77777777" w:rsidR="00637E2E" w:rsidRPr="00637E2E" w:rsidRDefault="00D55D0D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105"/>
          <w:sz w:val="24"/>
          <w:szCs w:val="24"/>
        </w:rPr>
        <w:t>Rietavo savivaldybės kultūros centras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RKC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) yra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Mykolo Kleopo Oginskio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vardo meninio skaitymo konkurso organizatorius. Konkurso koordinator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ė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 xml:space="preserve"> yra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Rietavo savivaldybės kultūros centro vadovė Birutė Gedminaitė (tel. (8 448) 68 510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</w:rPr>
        <w:t>, el. p.</w:t>
      </w:r>
      <w:r w:rsidR="00FF606C" w:rsidRPr="00637E2E">
        <w:rPr>
          <w:rFonts w:ascii="Times New Roman" w:hAnsi="Times New Roman" w:cs="Times New Roman"/>
          <w:w w:val="105"/>
          <w:sz w:val="24"/>
          <w:szCs w:val="24"/>
          <w:u w:val="single" w:color="2B2B2B"/>
        </w:rPr>
        <w:t xml:space="preserve"> </w:t>
      </w:r>
      <w:hyperlink r:id="rId7" w:history="1">
        <w:r w:rsidR="00C95D28" w:rsidRPr="00637E2E">
          <w:rPr>
            <w:rStyle w:val="Hipersaitas"/>
            <w:rFonts w:ascii="Times New Roman" w:hAnsi="Times New Roman" w:cs="Times New Roman"/>
            <w:w w:val="105"/>
            <w:sz w:val="24"/>
            <w:szCs w:val="24"/>
            <w:u w:color="2B2B2B"/>
          </w:rPr>
          <w:t>rietavokc@gmail.com</w:t>
        </w:r>
      </w:hyperlink>
      <w:r w:rsidR="00C95D28" w:rsidRPr="00637E2E">
        <w:rPr>
          <w:rFonts w:ascii="Times New Roman" w:hAnsi="Times New Roman" w:cs="Times New Roman"/>
          <w:w w:val="105"/>
          <w:sz w:val="24"/>
          <w:szCs w:val="24"/>
        </w:rPr>
        <w:t xml:space="preserve">) ir meno vadovas Vincas </w:t>
      </w:r>
      <w:proofErr w:type="spellStart"/>
      <w:r w:rsidR="00C95D28" w:rsidRPr="00637E2E">
        <w:rPr>
          <w:rFonts w:ascii="Times New Roman" w:hAnsi="Times New Roman" w:cs="Times New Roman"/>
          <w:w w:val="105"/>
          <w:sz w:val="24"/>
          <w:szCs w:val="24"/>
        </w:rPr>
        <w:t>Andriuška</w:t>
      </w:r>
      <w:proofErr w:type="spellEnd"/>
      <w:r w:rsidR="00C95D28" w:rsidRPr="00637E2E">
        <w:rPr>
          <w:rFonts w:ascii="Times New Roman" w:hAnsi="Times New Roman" w:cs="Times New Roman"/>
          <w:w w:val="105"/>
          <w:sz w:val="24"/>
          <w:szCs w:val="24"/>
        </w:rPr>
        <w:t xml:space="preserve"> (tel. 8 615 65 263, el. p. </w:t>
      </w:r>
      <w:hyperlink r:id="rId8" w:history="1">
        <w:r w:rsidR="00637E2E" w:rsidRPr="00637E2E">
          <w:rPr>
            <w:rStyle w:val="Hipersaitas"/>
            <w:rFonts w:ascii="Times New Roman" w:hAnsi="Times New Roman" w:cs="Times New Roman"/>
            <w:w w:val="105"/>
            <w:sz w:val="24"/>
            <w:szCs w:val="24"/>
          </w:rPr>
          <w:t>vincas.teatras@gmail.com</w:t>
        </w:r>
      </w:hyperlink>
      <w:r w:rsidR="00C95D28" w:rsidRPr="00637E2E">
        <w:rPr>
          <w:rFonts w:ascii="Times New Roman" w:hAnsi="Times New Roman" w:cs="Times New Roman"/>
          <w:w w:val="105"/>
          <w:sz w:val="24"/>
          <w:szCs w:val="24"/>
        </w:rPr>
        <w:t>).</w:t>
      </w:r>
    </w:p>
    <w:p w14:paraId="0B7D6FD0" w14:textId="77777777" w:rsidR="00F715E0" w:rsidRPr="00637E2E" w:rsidRDefault="00FF606C" w:rsidP="00EE3904">
      <w:pPr>
        <w:pStyle w:val="Betarp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E2E">
        <w:rPr>
          <w:rFonts w:ascii="Times New Roman" w:hAnsi="Times New Roman" w:cs="Times New Roman"/>
          <w:w w:val="105"/>
          <w:sz w:val="24"/>
          <w:szCs w:val="24"/>
        </w:rPr>
        <w:t>Konkurso</w:t>
      </w:r>
      <w:r w:rsidRPr="00637E2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vieta:</w:t>
      </w:r>
      <w:r w:rsidRPr="00637E2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D55D0D" w:rsidRPr="00637E2E">
        <w:rPr>
          <w:rFonts w:ascii="Times New Roman" w:hAnsi="Times New Roman" w:cs="Times New Roman"/>
          <w:w w:val="105"/>
          <w:sz w:val="24"/>
          <w:szCs w:val="24"/>
        </w:rPr>
        <w:t>Rietavo savivaldybės kultūros centras</w:t>
      </w:r>
      <w:r w:rsidRPr="00637E2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37E2E">
        <w:rPr>
          <w:rFonts w:ascii="Times New Roman" w:hAnsi="Times New Roman" w:cs="Times New Roman"/>
          <w:w w:val="105"/>
          <w:sz w:val="24"/>
          <w:szCs w:val="24"/>
        </w:rPr>
        <w:t>(</w:t>
      </w:r>
      <w:r w:rsidR="00C95D28" w:rsidRPr="00637E2E">
        <w:rPr>
          <w:rFonts w:ascii="Times New Roman" w:hAnsi="Times New Roman" w:cs="Times New Roman"/>
          <w:w w:val="105"/>
          <w:sz w:val="24"/>
          <w:szCs w:val="24"/>
        </w:rPr>
        <w:t>Parko g. 5, Rietavas).</w:t>
      </w:r>
    </w:p>
    <w:p w14:paraId="66373987" w14:textId="77777777" w:rsidR="00637E2E" w:rsidRPr="00637E2E" w:rsidRDefault="00637E2E" w:rsidP="00637E2E">
      <w:pPr>
        <w:pStyle w:val="Betarp"/>
        <w:ind w:left="360"/>
        <w:rPr>
          <w:rFonts w:ascii="Times New Roman" w:hAnsi="Times New Roman" w:cs="Times New Roman"/>
          <w:w w:val="105"/>
          <w:sz w:val="24"/>
          <w:szCs w:val="24"/>
        </w:rPr>
      </w:pPr>
    </w:p>
    <w:p w14:paraId="6FA6EE5F" w14:textId="77777777" w:rsidR="00637E2E" w:rsidRPr="00637E2E" w:rsidRDefault="00637E2E" w:rsidP="00637E2E">
      <w:pPr>
        <w:pStyle w:val="Betarp"/>
        <w:ind w:left="360"/>
        <w:rPr>
          <w:rFonts w:ascii="Times New Roman" w:hAnsi="Times New Roman" w:cs="Times New Roman"/>
          <w:w w:val="105"/>
          <w:sz w:val="24"/>
          <w:szCs w:val="24"/>
        </w:rPr>
      </w:pPr>
    </w:p>
    <w:p w14:paraId="721395CA" w14:textId="77777777" w:rsidR="005962A7" w:rsidRDefault="005962A7" w:rsidP="005962A7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665A25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59D2FB6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A3C0CBE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CC1B4A1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E3B7C00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B10DB0D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B04D67" w14:textId="77777777" w:rsidR="002F6DEF" w:rsidRDefault="00565D07" w:rsidP="00565D07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</w:t>
      </w:r>
    </w:p>
    <w:p w14:paraId="56962D6D" w14:textId="77777777" w:rsidR="00565D07" w:rsidRDefault="00565D07" w:rsidP="00565D07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14:paraId="5A59939A" w14:textId="77777777" w:rsidR="00565D07" w:rsidRPr="00565D07" w:rsidRDefault="00565D07" w:rsidP="00565D07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14:paraId="39804F17" w14:textId="77777777" w:rsidR="005962A7" w:rsidRPr="00251DFE" w:rsidRDefault="005962A7" w:rsidP="005962A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FE">
        <w:rPr>
          <w:rFonts w:ascii="Times New Roman" w:hAnsi="Times New Roman" w:cs="Times New Roman"/>
          <w:b/>
          <w:sz w:val="24"/>
          <w:szCs w:val="24"/>
        </w:rPr>
        <w:t>RIETAVO SAVIVALDYBĖS KULTŪROS CENTRO</w:t>
      </w:r>
    </w:p>
    <w:p w14:paraId="0A66FE86" w14:textId="77777777" w:rsidR="005962A7" w:rsidRPr="00251DFE" w:rsidRDefault="005962A7" w:rsidP="005962A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FE">
        <w:rPr>
          <w:rFonts w:ascii="Times New Roman" w:hAnsi="Times New Roman" w:cs="Times New Roman"/>
          <w:b/>
          <w:sz w:val="24"/>
          <w:szCs w:val="24"/>
        </w:rPr>
        <w:t xml:space="preserve">MYKOLO KLEOPO OGINSKIO </w:t>
      </w:r>
      <w:r w:rsidR="00C72958">
        <w:rPr>
          <w:rFonts w:ascii="Times New Roman" w:hAnsi="Times New Roman" w:cs="Times New Roman"/>
          <w:b/>
          <w:sz w:val="24"/>
          <w:szCs w:val="24"/>
        </w:rPr>
        <w:t xml:space="preserve">VARDO </w:t>
      </w:r>
      <w:r w:rsidRPr="00251DFE">
        <w:rPr>
          <w:rFonts w:ascii="Times New Roman" w:hAnsi="Times New Roman" w:cs="Times New Roman"/>
          <w:b/>
          <w:sz w:val="24"/>
          <w:szCs w:val="24"/>
        </w:rPr>
        <w:t>MENINIO SKAITYMO KONKURSO</w:t>
      </w:r>
    </w:p>
    <w:p w14:paraId="2C3F1400" w14:textId="31A5FB41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FE">
        <w:rPr>
          <w:rFonts w:ascii="Times New Roman" w:hAnsi="Times New Roman" w:cs="Times New Roman"/>
          <w:b/>
          <w:sz w:val="24"/>
          <w:szCs w:val="24"/>
        </w:rPr>
        <w:t>DALYVIO ANKETA</w:t>
      </w:r>
    </w:p>
    <w:p w14:paraId="47A4CD92" w14:textId="186F3587" w:rsidR="004D2227" w:rsidRDefault="004D2227" w:rsidP="00637E2E">
      <w:pPr>
        <w:pStyle w:val="Betarp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DDEA0" w14:textId="77777777" w:rsidR="004D2227" w:rsidRPr="004D2227" w:rsidRDefault="004D2227" w:rsidP="004D2227">
      <w:pPr>
        <w:jc w:val="center"/>
        <w:rPr>
          <w:bCs/>
        </w:rPr>
      </w:pPr>
      <w:r w:rsidRPr="004D2227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30A6CDB5" w14:textId="5621C656" w:rsidR="004D2227" w:rsidRPr="004D2227" w:rsidRDefault="004D2227" w:rsidP="00637E2E">
      <w:pPr>
        <w:pStyle w:val="Betarp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227">
        <w:rPr>
          <w:rFonts w:ascii="Times New Roman" w:hAnsi="Times New Roman" w:cs="Times New Roman"/>
          <w:bCs/>
          <w:sz w:val="24"/>
          <w:szCs w:val="24"/>
        </w:rPr>
        <w:t>(data)</w:t>
      </w:r>
    </w:p>
    <w:p w14:paraId="0AEF1C1F" w14:textId="77777777" w:rsidR="002F6DEF" w:rsidRDefault="002F6DEF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21675C1" w14:textId="77777777" w:rsidR="005962A7" w:rsidRDefault="005962A7" w:rsidP="00637E2E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37"/>
      </w:tblGrid>
      <w:tr w:rsidR="002F6DEF" w14:paraId="7879D2BD" w14:textId="77777777" w:rsidTr="00F12513">
        <w:trPr>
          <w:trHeight w:val="731"/>
        </w:trPr>
        <w:tc>
          <w:tcPr>
            <w:tcW w:w="2583" w:type="dxa"/>
          </w:tcPr>
          <w:p w14:paraId="02B03234" w14:textId="77777777" w:rsidR="002F6DEF" w:rsidRPr="002F6DEF" w:rsidRDefault="002F6DEF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>Dalyvio vardas, pavardė</w:t>
            </w:r>
          </w:p>
        </w:tc>
        <w:tc>
          <w:tcPr>
            <w:tcW w:w="6237" w:type="dxa"/>
          </w:tcPr>
          <w:p w14:paraId="3C829423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64512C0F" w14:textId="77777777" w:rsidTr="00F12513">
        <w:trPr>
          <w:trHeight w:val="697"/>
        </w:trPr>
        <w:tc>
          <w:tcPr>
            <w:tcW w:w="2583" w:type="dxa"/>
          </w:tcPr>
          <w:p w14:paraId="74968D33" w14:textId="77777777" w:rsidR="002F6DEF" w:rsidRPr="002F6DEF" w:rsidRDefault="002F6DEF" w:rsidP="00C72958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Atstovaujama </w:t>
            </w:r>
            <w:r w:rsidR="00C72958">
              <w:rPr>
                <w:rFonts w:ascii="Times New Roman" w:hAnsi="Times New Roman" w:cs="Times New Roman"/>
                <w:i/>
                <w:sz w:val="24"/>
                <w:szCs w:val="24"/>
              </w:rPr>
              <w:t>organizacija</w:t>
            </w:r>
          </w:p>
        </w:tc>
        <w:tc>
          <w:tcPr>
            <w:tcW w:w="6237" w:type="dxa"/>
          </w:tcPr>
          <w:p w14:paraId="4EB3D723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244966BB" w14:textId="77777777" w:rsidTr="00F12513">
        <w:trPr>
          <w:trHeight w:val="705"/>
        </w:trPr>
        <w:tc>
          <w:tcPr>
            <w:tcW w:w="2583" w:type="dxa"/>
          </w:tcPr>
          <w:p w14:paraId="19142D31" w14:textId="77777777" w:rsidR="00C72958" w:rsidRDefault="00C72958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Klasė,</w:t>
            </w:r>
          </w:p>
          <w:p w14:paraId="3616804D" w14:textId="77777777" w:rsidR="002F6DEF" w:rsidRPr="002F6DEF" w:rsidRDefault="00C72958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Dalyvių amžius</w:t>
            </w:r>
          </w:p>
        </w:tc>
        <w:tc>
          <w:tcPr>
            <w:tcW w:w="6237" w:type="dxa"/>
          </w:tcPr>
          <w:p w14:paraId="1844D91A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5662ADBE" w14:textId="77777777" w:rsidTr="00F12513">
        <w:trPr>
          <w:trHeight w:val="703"/>
        </w:trPr>
        <w:tc>
          <w:tcPr>
            <w:tcW w:w="2583" w:type="dxa"/>
          </w:tcPr>
          <w:p w14:paraId="2EF6D4D3" w14:textId="77777777" w:rsidR="002F6DEF" w:rsidRPr="002F6DEF" w:rsidRDefault="00DB0572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>Kūrinio autorius (Nr. 1)</w:t>
            </w:r>
          </w:p>
        </w:tc>
        <w:tc>
          <w:tcPr>
            <w:tcW w:w="6237" w:type="dxa"/>
          </w:tcPr>
          <w:p w14:paraId="4E4F61AB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64227576" w14:textId="77777777" w:rsidTr="00F12513">
        <w:trPr>
          <w:trHeight w:val="685"/>
        </w:trPr>
        <w:tc>
          <w:tcPr>
            <w:tcW w:w="2583" w:type="dxa"/>
          </w:tcPr>
          <w:p w14:paraId="22B03CF3" w14:textId="77777777" w:rsidR="00DB0572" w:rsidRPr="002F6DEF" w:rsidRDefault="00DB0572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>Skaitomas kūrinys (Nr. 1)</w:t>
            </w:r>
          </w:p>
        </w:tc>
        <w:tc>
          <w:tcPr>
            <w:tcW w:w="6237" w:type="dxa"/>
          </w:tcPr>
          <w:p w14:paraId="5E1EF178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42F47345" w14:textId="77777777" w:rsidTr="00F12513">
        <w:trPr>
          <w:trHeight w:val="709"/>
        </w:trPr>
        <w:tc>
          <w:tcPr>
            <w:tcW w:w="2583" w:type="dxa"/>
          </w:tcPr>
          <w:p w14:paraId="19012D26" w14:textId="77777777" w:rsidR="002F6DEF" w:rsidRPr="002F6DEF" w:rsidRDefault="00DB0572" w:rsidP="00DB0572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>Kūrinio autorius (Nr. 2)</w:t>
            </w:r>
          </w:p>
        </w:tc>
        <w:tc>
          <w:tcPr>
            <w:tcW w:w="6237" w:type="dxa"/>
          </w:tcPr>
          <w:p w14:paraId="5D2DD941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196A7C52" w14:textId="77777777" w:rsidTr="00F12513">
        <w:trPr>
          <w:trHeight w:val="691"/>
        </w:trPr>
        <w:tc>
          <w:tcPr>
            <w:tcW w:w="2583" w:type="dxa"/>
          </w:tcPr>
          <w:p w14:paraId="36F7040B" w14:textId="77777777" w:rsidR="002F6DEF" w:rsidRPr="002F6DEF" w:rsidRDefault="00DB0572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>Skaitomas kūrinys (Nr. 2)</w:t>
            </w:r>
          </w:p>
        </w:tc>
        <w:tc>
          <w:tcPr>
            <w:tcW w:w="6237" w:type="dxa"/>
          </w:tcPr>
          <w:p w14:paraId="3D62FC01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EF" w14:paraId="56742DA1" w14:textId="77777777" w:rsidTr="00F12513">
        <w:trPr>
          <w:trHeight w:val="670"/>
        </w:trPr>
        <w:tc>
          <w:tcPr>
            <w:tcW w:w="2583" w:type="dxa"/>
          </w:tcPr>
          <w:p w14:paraId="253013FB" w14:textId="77777777" w:rsidR="002F6DEF" w:rsidRPr="002F6DEF" w:rsidRDefault="002F6DEF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i/>
                <w:sz w:val="24"/>
                <w:szCs w:val="24"/>
              </w:rPr>
              <w:t>Rengęs mokytojas</w:t>
            </w:r>
            <w:r w:rsidR="00C72958">
              <w:rPr>
                <w:rFonts w:ascii="Times New Roman" w:hAnsi="Times New Roman" w:cs="Times New Roman"/>
                <w:i/>
                <w:sz w:val="24"/>
                <w:szCs w:val="24"/>
              </w:rPr>
              <w:t>, vadovas</w:t>
            </w:r>
          </w:p>
        </w:tc>
        <w:tc>
          <w:tcPr>
            <w:tcW w:w="6237" w:type="dxa"/>
          </w:tcPr>
          <w:p w14:paraId="407B54E2" w14:textId="77777777" w:rsidR="002F6DEF" w:rsidRDefault="002F6DEF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13" w14:paraId="12F9D895" w14:textId="77777777" w:rsidTr="00F12513">
        <w:trPr>
          <w:trHeight w:val="867"/>
        </w:trPr>
        <w:tc>
          <w:tcPr>
            <w:tcW w:w="2583" w:type="dxa"/>
          </w:tcPr>
          <w:p w14:paraId="420756ED" w14:textId="77777777" w:rsidR="00F12513" w:rsidRPr="002F6DEF" w:rsidRDefault="00F12513" w:rsidP="002F6DEF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Kontaktai (tel., el. p.)</w:t>
            </w:r>
          </w:p>
        </w:tc>
        <w:tc>
          <w:tcPr>
            <w:tcW w:w="6237" w:type="dxa"/>
          </w:tcPr>
          <w:p w14:paraId="2E9E88FB" w14:textId="77777777" w:rsidR="00F12513" w:rsidRDefault="00F12513" w:rsidP="005962A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685FA" w14:textId="77777777" w:rsidR="005962A7" w:rsidRDefault="005962A7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7E83FD" w14:textId="77777777" w:rsidR="002F6DEF" w:rsidRDefault="002F6DEF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A5547" w14:textId="77777777" w:rsidR="00E3085E" w:rsidRDefault="00E3085E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C672DC" w14:textId="77777777" w:rsidR="00E3085E" w:rsidRDefault="00E3085E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8315B9B" w14:textId="77777777" w:rsidR="00E3085E" w:rsidRDefault="00E3085E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Mokytojo, vadovo vardas, pavardė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parašas</w:t>
      </w:r>
    </w:p>
    <w:p w14:paraId="5894228C" w14:textId="77777777" w:rsidR="00E3085E" w:rsidRDefault="00E3085E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E3B83" w14:textId="77777777" w:rsidR="00E3085E" w:rsidRDefault="00E3085E" w:rsidP="005962A7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DE496" w14:textId="77777777" w:rsidR="00E3085E" w:rsidRPr="00E3085E" w:rsidRDefault="00E3085E" w:rsidP="00E3085E">
      <w:pPr>
        <w:pStyle w:val="Betarp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3085E">
        <w:rPr>
          <w:rFonts w:ascii="Times New Roman" w:hAnsi="Times New Roman" w:cs="Times New Roman"/>
          <w:sz w:val="20"/>
          <w:szCs w:val="20"/>
        </w:rPr>
        <w:t>Parašu patvirtinate, kad sutink</w:t>
      </w:r>
      <w:r>
        <w:rPr>
          <w:rFonts w:ascii="Times New Roman" w:hAnsi="Times New Roman" w:cs="Times New Roman"/>
          <w:sz w:val="20"/>
          <w:szCs w:val="20"/>
        </w:rPr>
        <w:t>ate, jog</w:t>
      </w:r>
      <w:r w:rsidRPr="00E3085E">
        <w:rPr>
          <w:rFonts w:ascii="Times New Roman" w:hAnsi="Times New Roman" w:cs="Times New Roman"/>
          <w:sz w:val="20"/>
          <w:szCs w:val="20"/>
        </w:rPr>
        <w:t xml:space="preserve"> duomenys būtų viešinami konkurso viešinimo tikslais.</w:t>
      </w:r>
    </w:p>
    <w:p w14:paraId="727719B8" w14:textId="77777777" w:rsidR="00E3085E" w:rsidRDefault="00E3085E" w:rsidP="00E3085E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B6C475" w14:textId="77777777" w:rsidR="004D2227" w:rsidRDefault="004D2227" w:rsidP="002F6DEF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228FC5" w14:textId="68C2B56B" w:rsidR="002F6DEF" w:rsidRPr="00637E2E" w:rsidRDefault="002F6DEF" w:rsidP="002F6DEF">
      <w:pPr>
        <w:pStyle w:val="Betarp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2F6DEF" w:rsidRPr="00637E2E" w:rsidSect="00ED66A8">
      <w:pgSz w:w="11920" w:h="16840"/>
      <w:pgMar w:top="900" w:right="760" w:bottom="1560" w:left="1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A71"/>
    <w:multiLevelType w:val="multilevel"/>
    <w:tmpl w:val="E6B448FC"/>
    <w:lvl w:ilvl="0">
      <w:start w:val="6"/>
      <w:numFmt w:val="decimal"/>
      <w:lvlText w:val="%1"/>
      <w:lvlJc w:val="left"/>
      <w:pPr>
        <w:ind w:left="246" w:hanging="396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46" w:hanging="396"/>
      </w:pPr>
      <w:rPr>
        <w:rFonts w:ascii="Calibri" w:eastAsia="Calibri" w:hAnsi="Calibri" w:cs="Calibri" w:hint="default"/>
        <w:spacing w:val="-1"/>
        <w:w w:val="93"/>
        <w:sz w:val="24"/>
        <w:szCs w:val="24"/>
        <w:lang w:val="lt-LT" w:eastAsia="lt-LT" w:bidi="lt-LT"/>
      </w:rPr>
    </w:lvl>
    <w:lvl w:ilvl="2">
      <w:start w:val="1"/>
      <w:numFmt w:val="decimal"/>
      <w:lvlText w:val="%1.%2.%3"/>
      <w:lvlJc w:val="left"/>
      <w:pPr>
        <w:ind w:left="1175" w:hanging="521"/>
      </w:pPr>
      <w:rPr>
        <w:rFonts w:ascii="Calibri" w:eastAsia="Calibri" w:hAnsi="Calibri" w:cs="Calibri" w:hint="default"/>
        <w:spacing w:val="-1"/>
        <w:w w:val="95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3024" w:hanging="52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946" w:hanging="52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868" w:hanging="52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713" w:hanging="52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635" w:hanging="521"/>
      </w:pPr>
      <w:rPr>
        <w:rFonts w:hint="default"/>
        <w:lang w:val="lt-LT" w:eastAsia="lt-LT" w:bidi="lt-LT"/>
      </w:rPr>
    </w:lvl>
  </w:abstractNum>
  <w:abstractNum w:abstractNumId="1" w15:restartNumberingAfterBreak="0">
    <w:nsid w:val="18C97F1B"/>
    <w:multiLevelType w:val="multilevel"/>
    <w:tmpl w:val="712645B0"/>
    <w:lvl w:ilvl="0">
      <w:start w:val="6"/>
      <w:numFmt w:val="decimal"/>
      <w:lvlText w:val="%1"/>
      <w:lvlJc w:val="left"/>
      <w:pPr>
        <w:ind w:left="1248" w:hanging="579"/>
      </w:pPr>
      <w:rPr>
        <w:rFonts w:hint="default"/>
        <w:lang w:val="lt-LT" w:eastAsia="lt-LT" w:bidi="lt-LT"/>
      </w:rPr>
    </w:lvl>
    <w:lvl w:ilvl="1">
      <w:start w:val="2"/>
      <w:numFmt w:val="decimal"/>
      <w:lvlText w:val="%1.%2"/>
      <w:lvlJc w:val="left"/>
      <w:pPr>
        <w:ind w:left="1248" w:hanging="579"/>
      </w:pPr>
      <w:rPr>
        <w:rFonts w:hint="default"/>
        <w:lang w:val="lt-LT" w:eastAsia="lt-LT" w:bidi="lt-LT"/>
      </w:rPr>
    </w:lvl>
    <w:lvl w:ilvl="2">
      <w:start w:val="8"/>
      <w:numFmt w:val="decimal"/>
      <w:lvlText w:val="%1.%2.%3."/>
      <w:lvlJc w:val="left"/>
      <w:pPr>
        <w:ind w:left="1248" w:hanging="579"/>
      </w:pPr>
      <w:rPr>
        <w:rFonts w:hint="default"/>
        <w:spacing w:val="-1"/>
        <w:w w:val="97"/>
        <w:lang w:val="lt-LT" w:eastAsia="lt-LT" w:bidi="lt-LT"/>
      </w:rPr>
    </w:lvl>
    <w:lvl w:ilvl="3">
      <w:numFmt w:val="bullet"/>
      <w:lvlText w:val="•"/>
      <w:lvlJc w:val="left"/>
      <w:pPr>
        <w:ind w:left="3712" w:hanging="579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536" w:hanging="579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360" w:hanging="579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84" w:hanging="579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08" w:hanging="579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832" w:hanging="579"/>
      </w:pPr>
      <w:rPr>
        <w:rFonts w:hint="default"/>
        <w:lang w:val="lt-LT" w:eastAsia="lt-LT" w:bidi="lt-LT"/>
      </w:rPr>
    </w:lvl>
  </w:abstractNum>
  <w:abstractNum w:abstractNumId="2" w15:restartNumberingAfterBreak="0">
    <w:nsid w:val="19A33C4A"/>
    <w:multiLevelType w:val="multilevel"/>
    <w:tmpl w:val="F7F29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95"/>
      </w:rPr>
    </w:lvl>
  </w:abstractNum>
  <w:abstractNum w:abstractNumId="3" w15:restartNumberingAfterBreak="0">
    <w:nsid w:val="2E3737E5"/>
    <w:multiLevelType w:val="hybridMultilevel"/>
    <w:tmpl w:val="1A3CEAB0"/>
    <w:lvl w:ilvl="0" w:tplc="10144A50">
      <w:start w:val="1"/>
      <w:numFmt w:val="upperRoman"/>
      <w:lvlText w:val="%1."/>
      <w:lvlJc w:val="left"/>
      <w:pPr>
        <w:ind w:left="4140" w:hanging="180"/>
        <w:jc w:val="right"/>
      </w:pPr>
      <w:rPr>
        <w:rFonts w:hint="default"/>
        <w:spacing w:val="-1"/>
        <w:w w:val="101"/>
        <w:lang w:val="lt-LT" w:eastAsia="lt-LT" w:bidi="lt-LT"/>
      </w:rPr>
    </w:lvl>
    <w:lvl w:ilvl="1" w:tplc="4694FF52">
      <w:numFmt w:val="bullet"/>
      <w:lvlText w:val="•"/>
      <w:lvlJc w:val="left"/>
      <w:pPr>
        <w:ind w:left="4674" w:hanging="180"/>
      </w:pPr>
      <w:rPr>
        <w:rFonts w:hint="default"/>
        <w:lang w:val="lt-LT" w:eastAsia="lt-LT" w:bidi="lt-LT"/>
      </w:rPr>
    </w:lvl>
    <w:lvl w:ilvl="2" w:tplc="863AF7EE">
      <w:numFmt w:val="bullet"/>
      <w:lvlText w:val="•"/>
      <w:lvlJc w:val="left"/>
      <w:pPr>
        <w:ind w:left="5208" w:hanging="180"/>
      </w:pPr>
      <w:rPr>
        <w:rFonts w:hint="default"/>
        <w:lang w:val="lt-LT" w:eastAsia="lt-LT" w:bidi="lt-LT"/>
      </w:rPr>
    </w:lvl>
    <w:lvl w:ilvl="3" w:tplc="20B8A720">
      <w:numFmt w:val="bullet"/>
      <w:lvlText w:val="•"/>
      <w:lvlJc w:val="left"/>
      <w:pPr>
        <w:ind w:left="5742" w:hanging="180"/>
      </w:pPr>
      <w:rPr>
        <w:rFonts w:hint="default"/>
        <w:lang w:val="lt-LT" w:eastAsia="lt-LT" w:bidi="lt-LT"/>
      </w:rPr>
    </w:lvl>
    <w:lvl w:ilvl="4" w:tplc="1DEA12D8">
      <w:numFmt w:val="bullet"/>
      <w:lvlText w:val="•"/>
      <w:lvlJc w:val="left"/>
      <w:pPr>
        <w:ind w:left="6276" w:hanging="180"/>
      </w:pPr>
      <w:rPr>
        <w:rFonts w:hint="default"/>
        <w:lang w:val="lt-LT" w:eastAsia="lt-LT" w:bidi="lt-LT"/>
      </w:rPr>
    </w:lvl>
    <w:lvl w:ilvl="5" w:tplc="463023C2">
      <w:numFmt w:val="bullet"/>
      <w:lvlText w:val="•"/>
      <w:lvlJc w:val="left"/>
      <w:pPr>
        <w:ind w:left="6810" w:hanging="180"/>
      </w:pPr>
      <w:rPr>
        <w:rFonts w:hint="default"/>
        <w:lang w:val="lt-LT" w:eastAsia="lt-LT" w:bidi="lt-LT"/>
      </w:rPr>
    </w:lvl>
    <w:lvl w:ilvl="6" w:tplc="35BE01B8">
      <w:numFmt w:val="bullet"/>
      <w:lvlText w:val="•"/>
      <w:lvlJc w:val="left"/>
      <w:pPr>
        <w:ind w:left="7344" w:hanging="180"/>
      </w:pPr>
      <w:rPr>
        <w:rFonts w:hint="default"/>
        <w:lang w:val="lt-LT" w:eastAsia="lt-LT" w:bidi="lt-LT"/>
      </w:rPr>
    </w:lvl>
    <w:lvl w:ilvl="7" w:tplc="2736BD36">
      <w:numFmt w:val="bullet"/>
      <w:lvlText w:val="•"/>
      <w:lvlJc w:val="left"/>
      <w:pPr>
        <w:ind w:left="7878" w:hanging="180"/>
      </w:pPr>
      <w:rPr>
        <w:rFonts w:hint="default"/>
        <w:lang w:val="lt-LT" w:eastAsia="lt-LT" w:bidi="lt-LT"/>
      </w:rPr>
    </w:lvl>
    <w:lvl w:ilvl="8" w:tplc="5D32A794">
      <w:numFmt w:val="bullet"/>
      <w:lvlText w:val="•"/>
      <w:lvlJc w:val="left"/>
      <w:pPr>
        <w:ind w:left="8412" w:hanging="180"/>
      </w:pPr>
      <w:rPr>
        <w:rFonts w:hint="default"/>
        <w:lang w:val="lt-LT" w:eastAsia="lt-LT" w:bidi="lt-LT"/>
      </w:rPr>
    </w:lvl>
  </w:abstractNum>
  <w:abstractNum w:abstractNumId="4" w15:restartNumberingAfterBreak="0">
    <w:nsid w:val="37113874"/>
    <w:multiLevelType w:val="multilevel"/>
    <w:tmpl w:val="F8E88D7A"/>
    <w:lvl w:ilvl="0">
      <w:start w:val="8"/>
      <w:numFmt w:val="decimal"/>
      <w:lvlText w:val="%1"/>
      <w:lvlJc w:val="left"/>
      <w:pPr>
        <w:ind w:left="275" w:hanging="401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75" w:hanging="401"/>
      </w:pPr>
      <w:rPr>
        <w:rFonts w:hint="default"/>
        <w:spacing w:val="-1"/>
        <w:w w:val="101"/>
        <w:lang w:val="lt-LT" w:eastAsia="lt-LT" w:bidi="lt-LT"/>
      </w:rPr>
    </w:lvl>
    <w:lvl w:ilvl="2">
      <w:numFmt w:val="bullet"/>
      <w:lvlText w:val="•"/>
      <w:lvlJc w:val="left"/>
      <w:pPr>
        <w:ind w:left="2120" w:hanging="40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40" w:hanging="40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960" w:hanging="40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880" w:hanging="40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800" w:hanging="40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720" w:hanging="40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640" w:hanging="401"/>
      </w:pPr>
      <w:rPr>
        <w:rFonts w:hint="default"/>
        <w:lang w:val="lt-LT" w:eastAsia="lt-LT" w:bidi="lt-LT"/>
      </w:rPr>
    </w:lvl>
  </w:abstractNum>
  <w:abstractNum w:abstractNumId="5" w15:restartNumberingAfterBreak="0">
    <w:nsid w:val="3C6F338F"/>
    <w:multiLevelType w:val="hybridMultilevel"/>
    <w:tmpl w:val="4A6225D8"/>
    <w:lvl w:ilvl="0" w:tplc="483EC02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7EF3"/>
    <w:multiLevelType w:val="multilevel"/>
    <w:tmpl w:val="FB9AF94C"/>
    <w:lvl w:ilvl="0">
      <w:start w:val="6"/>
      <w:numFmt w:val="decimal"/>
      <w:lvlText w:val="%1"/>
      <w:lvlJc w:val="left"/>
      <w:pPr>
        <w:ind w:left="1175" w:hanging="521"/>
      </w:pPr>
      <w:rPr>
        <w:rFonts w:hint="default"/>
        <w:lang w:val="lt-LT" w:eastAsia="lt-LT" w:bidi="lt-LT"/>
      </w:rPr>
    </w:lvl>
    <w:lvl w:ilvl="1">
      <w:start w:val="2"/>
      <w:numFmt w:val="decimal"/>
      <w:lvlText w:val="%1.%2"/>
      <w:lvlJc w:val="left"/>
      <w:pPr>
        <w:ind w:left="1175" w:hanging="521"/>
      </w:pPr>
      <w:rPr>
        <w:rFonts w:hint="default"/>
        <w:lang w:val="lt-LT" w:eastAsia="lt-LT" w:bidi="lt-LT"/>
      </w:rPr>
    </w:lvl>
    <w:lvl w:ilvl="2">
      <w:start w:val="4"/>
      <w:numFmt w:val="decimal"/>
      <w:lvlText w:val="%1.%2.%3"/>
      <w:lvlJc w:val="left"/>
      <w:pPr>
        <w:ind w:left="1175" w:hanging="521"/>
      </w:pPr>
      <w:rPr>
        <w:rFonts w:ascii="Calibri" w:eastAsia="Calibri" w:hAnsi="Calibri" w:cs="Calibri" w:hint="default"/>
        <w:spacing w:val="-1"/>
        <w:w w:val="95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3670" w:hanging="52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500" w:hanging="52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60" w:hanging="52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0" w:hanging="52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820" w:hanging="521"/>
      </w:pPr>
      <w:rPr>
        <w:rFonts w:hint="default"/>
        <w:lang w:val="lt-LT" w:eastAsia="lt-LT" w:bidi="lt-LT"/>
      </w:rPr>
    </w:lvl>
  </w:abstractNum>
  <w:abstractNum w:abstractNumId="7" w15:restartNumberingAfterBreak="0">
    <w:nsid w:val="406C23D7"/>
    <w:multiLevelType w:val="multilevel"/>
    <w:tmpl w:val="7F381EC0"/>
    <w:lvl w:ilvl="0">
      <w:start w:val="1"/>
      <w:numFmt w:val="decimal"/>
      <w:lvlText w:val="%1."/>
      <w:lvlJc w:val="left"/>
      <w:pPr>
        <w:ind w:left="202" w:hanging="231"/>
      </w:pPr>
      <w:rPr>
        <w:rFonts w:ascii="Calibri" w:eastAsia="Calibri" w:hAnsi="Calibri" w:cs="Calibri" w:hint="default"/>
        <w:spacing w:val="-1"/>
        <w:w w:val="93"/>
        <w:sz w:val="24"/>
        <w:szCs w:val="24"/>
        <w:lang w:val="lt-LT" w:eastAsia="lt-LT" w:bidi="lt-LT"/>
      </w:rPr>
    </w:lvl>
    <w:lvl w:ilvl="1">
      <w:start w:val="2"/>
      <w:numFmt w:val="decimal"/>
      <w:lvlText w:val="%1.%2."/>
      <w:lvlJc w:val="left"/>
      <w:pPr>
        <w:ind w:left="200" w:hanging="397"/>
      </w:pPr>
      <w:rPr>
        <w:rFonts w:hint="default"/>
        <w:spacing w:val="-1"/>
        <w:w w:val="93"/>
        <w:lang w:val="lt-LT" w:eastAsia="lt-LT" w:bidi="lt-LT"/>
      </w:rPr>
    </w:lvl>
    <w:lvl w:ilvl="2">
      <w:numFmt w:val="bullet"/>
      <w:lvlText w:val="•"/>
      <w:lvlJc w:val="left"/>
      <w:pPr>
        <w:ind w:left="2056" w:hanging="397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984" w:hanging="397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912" w:hanging="397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840" w:hanging="397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68" w:hanging="397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696" w:hanging="397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624" w:hanging="397"/>
      </w:pPr>
      <w:rPr>
        <w:rFonts w:hint="default"/>
        <w:lang w:val="lt-LT" w:eastAsia="lt-LT" w:bidi="lt-LT"/>
      </w:rPr>
    </w:lvl>
  </w:abstractNum>
  <w:abstractNum w:abstractNumId="8" w15:restartNumberingAfterBreak="0">
    <w:nsid w:val="6376045C"/>
    <w:multiLevelType w:val="multilevel"/>
    <w:tmpl w:val="FDE6F37E"/>
    <w:lvl w:ilvl="0">
      <w:start w:val="6"/>
      <w:numFmt w:val="decimal"/>
      <w:lvlText w:val="%1"/>
      <w:lvlJc w:val="left"/>
      <w:pPr>
        <w:ind w:left="1233" w:hanging="579"/>
      </w:pPr>
      <w:rPr>
        <w:rFonts w:hint="default"/>
        <w:lang w:val="lt-LT" w:eastAsia="lt-LT" w:bidi="lt-LT"/>
      </w:rPr>
    </w:lvl>
    <w:lvl w:ilvl="1">
      <w:start w:val="2"/>
      <w:numFmt w:val="decimal"/>
      <w:lvlText w:val="%1.%2"/>
      <w:lvlJc w:val="left"/>
      <w:pPr>
        <w:ind w:left="1233" w:hanging="579"/>
      </w:pPr>
      <w:rPr>
        <w:rFonts w:hint="default"/>
        <w:lang w:val="lt-LT" w:eastAsia="lt-LT" w:bidi="lt-LT"/>
      </w:rPr>
    </w:lvl>
    <w:lvl w:ilvl="2">
      <w:start w:val="2"/>
      <w:numFmt w:val="decimal"/>
      <w:lvlText w:val="%1.%2.%3."/>
      <w:lvlJc w:val="left"/>
      <w:pPr>
        <w:ind w:left="1233" w:hanging="579"/>
      </w:pPr>
      <w:rPr>
        <w:rFonts w:hint="default"/>
        <w:spacing w:val="-1"/>
        <w:w w:val="94"/>
        <w:lang w:val="lt-LT" w:eastAsia="lt-LT" w:bidi="lt-LT"/>
      </w:rPr>
    </w:lvl>
    <w:lvl w:ilvl="3">
      <w:numFmt w:val="bullet"/>
      <w:lvlText w:val="•"/>
      <w:lvlJc w:val="left"/>
      <w:pPr>
        <w:ind w:left="3712" w:hanging="579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536" w:hanging="579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360" w:hanging="579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84" w:hanging="579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08" w:hanging="579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832" w:hanging="579"/>
      </w:pPr>
      <w:rPr>
        <w:rFonts w:hint="default"/>
        <w:lang w:val="lt-LT" w:eastAsia="lt-LT" w:bidi="lt-LT"/>
      </w:rPr>
    </w:lvl>
  </w:abstractNum>
  <w:abstractNum w:abstractNumId="9" w15:restartNumberingAfterBreak="0">
    <w:nsid w:val="69B230D5"/>
    <w:multiLevelType w:val="multilevel"/>
    <w:tmpl w:val="C49C4362"/>
    <w:lvl w:ilvl="0">
      <w:start w:val="7"/>
      <w:numFmt w:val="decimal"/>
      <w:lvlText w:val="%1"/>
      <w:lvlJc w:val="left"/>
      <w:pPr>
        <w:ind w:left="661" w:hanging="395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661" w:hanging="395"/>
      </w:pPr>
      <w:rPr>
        <w:rFonts w:ascii="Calibri" w:eastAsia="Calibri" w:hAnsi="Calibri" w:cs="Calibri" w:hint="default"/>
        <w:spacing w:val="-1"/>
        <w:w w:val="97"/>
        <w:sz w:val="23"/>
        <w:szCs w:val="23"/>
        <w:lang w:val="lt-LT" w:eastAsia="lt-LT" w:bidi="lt-LT"/>
      </w:rPr>
    </w:lvl>
    <w:lvl w:ilvl="2">
      <w:numFmt w:val="bullet"/>
      <w:lvlText w:val="•"/>
      <w:lvlJc w:val="left"/>
      <w:pPr>
        <w:ind w:left="2424" w:hanging="395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306" w:hanging="395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88" w:hanging="395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70" w:hanging="395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52" w:hanging="395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34" w:hanging="395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716" w:hanging="395"/>
      </w:pPr>
      <w:rPr>
        <w:rFonts w:hint="default"/>
        <w:lang w:val="lt-LT" w:eastAsia="lt-LT" w:bidi="lt-LT"/>
      </w:rPr>
    </w:lvl>
  </w:abstractNum>
  <w:abstractNum w:abstractNumId="10" w15:restartNumberingAfterBreak="0">
    <w:nsid w:val="6BB668B5"/>
    <w:multiLevelType w:val="multilevel"/>
    <w:tmpl w:val="7564E6F8"/>
    <w:lvl w:ilvl="0">
      <w:start w:val="3"/>
      <w:numFmt w:val="decimal"/>
      <w:lvlText w:val="%1"/>
      <w:lvlJc w:val="left"/>
      <w:pPr>
        <w:ind w:left="618" w:hanging="396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618" w:hanging="396"/>
      </w:pPr>
      <w:rPr>
        <w:rFonts w:ascii="Calibri" w:eastAsia="Calibri" w:hAnsi="Calibri" w:cs="Calibri" w:hint="default"/>
        <w:spacing w:val="-1"/>
        <w:w w:val="93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92" w:hanging="396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78" w:hanging="396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64" w:hanging="396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50" w:hanging="396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36" w:hanging="396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22" w:hanging="396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708" w:hanging="396"/>
      </w:pPr>
      <w:rPr>
        <w:rFonts w:hint="default"/>
        <w:lang w:val="lt-LT" w:eastAsia="lt-LT" w:bidi="lt-LT"/>
      </w:rPr>
    </w:lvl>
  </w:abstractNum>
  <w:abstractNum w:abstractNumId="11" w15:restartNumberingAfterBreak="0">
    <w:nsid w:val="73D756ED"/>
    <w:multiLevelType w:val="multilevel"/>
    <w:tmpl w:val="61C2B54C"/>
    <w:lvl w:ilvl="0">
      <w:start w:val="4"/>
      <w:numFmt w:val="decimal"/>
      <w:lvlText w:val="%1"/>
      <w:lvlJc w:val="left"/>
      <w:pPr>
        <w:ind w:left="229" w:hanging="394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9" w:hanging="394"/>
      </w:pPr>
      <w:rPr>
        <w:rFonts w:ascii="Calibri" w:eastAsia="Calibri" w:hAnsi="Calibri" w:cs="Calibri" w:hint="default"/>
        <w:spacing w:val="-1"/>
        <w:w w:val="91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231" w:hanging="569"/>
      </w:pPr>
      <w:rPr>
        <w:rFonts w:ascii="Calibri" w:eastAsia="Calibri" w:hAnsi="Calibri" w:cs="Calibri" w:hint="default"/>
        <w:spacing w:val="-1"/>
        <w:w w:val="93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2293" w:hanging="569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320" w:hanging="569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346" w:hanging="569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373" w:hanging="569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0" w:hanging="569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426" w:hanging="569"/>
      </w:pPr>
      <w:rPr>
        <w:rFonts w:hint="default"/>
        <w:lang w:val="lt-LT" w:eastAsia="lt-LT" w:bidi="lt-LT"/>
      </w:rPr>
    </w:lvl>
  </w:abstractNum>
  <w:abstractNum w:abstractNumId="12" w15:restartNumberingAfterBreak="0">
    <w:nsid w:val="749248EC"/>
    <w:multiLevelType w:val="multilevel"/>
    <w:tmpl w:val="BA004210"/>
    <w:lvl w:ilvl="0">
      <w:start w:val="5"/>
      <w:numFmt w:val="decimal"/>
      <w:lvlText w:val="%1"/>
      <w:lvlJc w:val="left"/>
      <w:pPr>
        <w:ind w:left="634" w:hanging="396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634" w:hanging="396"/>
      </w:pPr>
      <w:rPr>
        <w:rFonts w:ascii="Calibri" w:eastAsia="Calibri" w:hAnsi="Calibri" w:cs="Calibri" w:hint="default"/>
        <w:spacing w:val="-1"/>
        <w:w w:val="104"/>
        <w:sz w:val="22"/>
        <w:szCs w:val="22"/>
        <w:lang w:val="lt-LT" w:eastAsia="lt-LT" w:bidi="lt-LT"/>
      </w:rPr>
    </w:lvl>
    <w:lvl w:ilvl="2">
      <w:numFmt w:val="bullet"/>
      <w:lvlText w:val="•"/>
      <w:lvlJc w:val="left"/>
      <w:pPr>
        <w:ind w:left="2408" w:hanging="396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92" w:hanging="396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76" w:hanging="396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60" w:hanging="396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44" w:hanging="396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28" w:hanging="396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712" w:hanging="396"/>
      </w:pPr>
      <w:rPr>
        <w:rFonts w:hint="default"/>
        <w:lang w:val="lt-LT" w:eastAsia="lt-LT" w:bidi="lt-LT"/>
      </w:rPr>
    </w:lvl>
  </w:abstractNum>
  <w:abstractNum w:abstractNumId="13" w15:restartNumberingAfterBreak="0">
    <w:nsid w:val="75476403"/>
    <w:multiLevelType w:val="multilevel"/>
    <w:tmpl w:val="E4E01434"/>
    <w:lvl w:ilvl="0">
      <w:start w:val="2"/>
      <w:numFmt w:val="decimal"/>
      <w:lvlText w:val="%1"/>
      <w:lvlJc w:val="left"/>
      <w:pPr>
        <w:ind w:left="612" w:hanging="405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612" w:hanging="405"/>
      </w:pPr>
      <w:rPr>
        <w:rFonts w:hint="default"/>
        <w:spacing w:val="-1"/>
        <w:w w:val="97"/>
        <w:lang w:val="lt-LT" w:eastAsia="lt-LT" w:bidi="lt-LT"/>
      </w:rPr>
    </w:lvl>
    <w:lvl w:ilvl="2">
      <w:numFmt w:val="bullet"/>
      <w:lvlText w:val="•"/>
      <w:lvlJc w:val="left"/>
      <w:pPr>
        <w:ind w:left="2392" w:hanging="405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78" w:hanging="405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64" w:hanging="405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50" w:hanging="405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36" w:hanging="405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22" w:hanging="405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708" w:hanging="405"/>
      </w:pPr>
      <w:rPr>
        <w:rFonts w:hint="default"/>
        <w:lang w:val="lt-LT" w:eastAsia="lt-LT" w:bidi="lt-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E0"/>
    <w:rsid w:val="00251DFE"/>
    <w:rsid w:val="002B7ACD"/>
    <w:rsid w:val="002F6DEF"/>
    <w:rsid w:val="003B6338"/>
    <w:rsid w:val="004814C6"/>
    <w:rsid w:val="004D2227"/>
    <w:rsid w:val="00565D07"/>
    <w:rsid w:val="005962A7"/>
    <w:rsid w:val="00637E2E"/>
    <w:rsid w:val="0079385C"/>
    <w:rsid w:val="00842BF4"/>
    <w:rsid w:val="00894B80"/>
    <w:rsid w:val="00980794"/>
    <w:rsid w:val="00B9679B"/>
    <w:rsid w:val="00C43B22"/>
    <w:rsid w:val="00C72958"/>
    <w:rsid w:val="00C95D28"/>
    <w:rsid w:val="00CE0E56"/>
    <w:rsid w:val="00D55D0D"/>
    <w:rsid w:val="00DB0572"/>
    <w:rsid w:val="00E3085E"/>
    <w:rsid w:val="00E3726F"/>
    <w:rsid w:val="00ED66A8"/>
    <w:rsid w:val="00EE3904"/>
    <w:rsid w:val="00F12513"/>
    <w:rsid w:val="00F715E0"/>
    <w:rsid w:val="00FD1A7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3597"/>
  <w15:docId w15:val="{37ED3352-6C54-4893-817E-49C218B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Calibri" w:eastAsia="Calibri" w:hAnsi="Calibri" w:cs="Calibri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31" w:hanging="397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C43B22"/>
    <w:rPr>
      <w:rFonts w:ascii="Calibri" w:eastAsia="Calibri" w:hAnsi="Calibri" w:cs="Calibri"/>
      <w:lang w:val="lt-LT" w:eastAsia="lt-LT" w:bidi="lt-LT"/>
    </w:rPr>
  </w:style>
  <w:style w:type="character" w:styleId="Hipersaitas">
    <w:name w:val="Hyperlink"/>
    <w:basedOn w:val="Numatytasispastraiposriftas"/>
    <w:uiPriority w:val="99"/>
    <w:unhideWhenUsed/>
    <w:rsid w:val="00C43B22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9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as.teatr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etavo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tavokulturoscentras@gmail.com%20" TargetMode="External"/><Relationship Id="rId5" Type="http://schemas.openxmlformats.org/officeDocument/2006/relationships/hyperlink" Target="mailto:rietavokulturoscentr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Birute</cp:lastModifiedBy>
  <cp:revision>12</cp:revision>
  <cp:lastPrinted>2021-04-29T08:39:00Z</cp:lastPrinted>
  <dcterms:created xsi:type="dcterms:W3CDTF">2021-04-29T08:22:00Z</dcterms:created>
  <dcterms:modified xsi:type="dcterms:W3CDTF">2021-06-17T12:16:00Z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