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57C1" w:rsidRDefault="004B57C1">
      <w:pPr>
        <w:rPr>
          <w:rFonts w:ascii="Times New Roman" w:hAnsi="Times New Roman" w:cs="Times New Roman"/>
          <w:sz w:val="24"/>
          <w:szCs w:val="24"/>
        </w:rPr>
      </w:pPr>
      <w:r>
        <w:rPr>
          <w:rFonts w:ascii="Times New Roman" w:hAnsi="Times New Roman" w:cs="Times New Roman"/>
          <w:sz w:val="24"/>
          <w:szCs w:val="24"/>
        </w:rPr>
        <w:t xml:space="preserve">                                         Prieštaringa V.Krėvės asmenybė</w:t>
      </w:r>
    </w:p>
    <w:p w:rsidR="004B57C1" w:rsidRDefault="004B57C1">
      <w:pPr>
        <w:rPr>
          <w:rFonts w:ascii="Times New Roman" w:hAnsi="Times New Roman" w:cs="Times New Roman"/>
          <w:sz w:val="24"/>
          <w:szCs w:val="24"/>
        </w:rPr>
      </w:pPr>
      <w:r>
        <w:rPr>
          <w:rFonts w:ascii="Times New Roman" w:hAnsi="Times New Roman" w:cs="Times New Roman"/>
          <w:sz w:val="24"/>
          <w:szCs w:val="24"/>
        </w:rPr>
        <w:t xml:space="preserve">                           ( pagal R.Flick romaną „Paskutinis traukinys</w:t>
      </w:r>
      <w:r w:rsidR="008A6410">
        <w:rPr>
          <w:rFonts w:ascii="Times New Roman" w:hAnsi="Times New Roman" w:cs="Times New Roman"/>
          <w:sz w:val="24"/>
          <w:szCs w:val="24"/>
        </w:rPr>
        <w:t>“)</w:t>
      </w:r>
    </w:p>
    <w:p w:rsidR="004B57C1" w:rsidRDefault="004B57C1">
      <w:pPr>
        <w:rPr>
          <w:rFonts w:ascii="Times New Roman" w:hAnsi="Times New Roman" w:cs="Times New Roman"/>
          <w:sz w:val="24"/>
          <w:szCs w:val="24"/>
        </w:rPr>
      </w:pPr>
    </w:p>
    <w:p w:rsidR="004B57C1" w:rsidRDefault="004B57C1">
      <w:pPr>
        <w:rPr>
          <w:rFonts w:ascii="Times New Roman" w:hAnsi="Times New Roman" w:cs="Times New Roman"/>
          <w:sz w:val="24"/>
          <w:szCs w:val="24"/>
        </w:rPr>
      </w:pPr>
      <w:r>
        <w:rPr>
          <w:rFonts w:ascii="Times New Roman" w:hAnsi="Times New Roman" w:cs="Times New Roman"/>
          <w:sz w:val="24"/>
          <w:szCs w:val="24"/>
        </w:rPr>
        <w:t xml:space="preserve">                                           Rašybos ir skyrybos užduotis </w:t>
      </w:r>
    </w:p>
    <w:p w:rsidR="00E8233C" w:rsidRDefault="00E8233C">
      <w:pPr>
        <w:rPr>
          <w:rFonts w:ascii="Times New Roman" w:hAnsi="Times New Roman" w:cs="Times New Roman"/>
          <w:sz w:val="24"/>
          <w:szCs w:val="24"/>
        </w:rPr>
      </w:pPr>
    </w:p>
    <w:p w:rsidR="00E8233C" w:rsidRDefault="00E8233C">
      <w:pPr>
        <w:rPr>
          <w:rFonts w:ascii="Times New Roman" w:hAnsi="Times New Roman" w:cs="Times New Roman"/>
          <w:sz w:val="24"/>
          <w:szCs w:val="24"/>
        </w:rPr>
      </w:pPr>
    </w:p>
    <w:p w:rsidR="004B57C1" w:rsidRDefault="00E8233C" w:rsidP="004B57C1">
      <w:pPr>
        <w:jc w:val="both"/>
        <w:rPr>
          <w:rFonts w:ascii="Times New Roman" w:hAnsi="Times New Roman" w:cs="Times New Roman"/>
        </w:rPr>
      </w:pPr>
      <w:r>
        <w:rPr>
          <w:rFonts w:ascii="Times New Roman" w:hAnsi="Times New Roman" w:cs="Times New Roman"/>
        </w:rPr>
        <w:t xml:space="preserve">    </w:t>
      </w:r>
      <w:r w:rsidR="004B57C1">
        <w:rPr>
          <w:rFonts w:ascii="Times New Roman" w:hAnsi="Times New Roman" w:cs="Times New Roman"/>
        </w:rPr>
        <w:t>„ O vakarėlis t-sėsi toliau.Visame šiame Sovie</w:t>
      </w:r>
      <w:r>
        <w:rPr>
          <w:rFonts w:ascii="Times New Roman" w:hAnsi="Times New Roman" w:cs="Times New Roman"/>
        </w:rPr>
        <w:t>tų S-jungos pasiuntinybės suren-</w:t>
      </w:r>
      <w:r w:rsidR="004B57C1">
        <w:rPr>
          <w:rFonts w:ascii="Times New Roman" w:hAnsi="Times New Roman" w:cs="Times New Roman"/>
        </w:rPr>
        <w:t>tame Kauno inteligentų susiėjime pati r-škiausia ir prieštaringiausia fig –ra buvo Draugij</w:t>
      </w:r>
      <w:r w:rsidR="008A6410">
        <w:rPr>
          <w:rFonts w:ascii="Times New Roman" w:hAnsi="Times New Roman" w:cs="Times New Roman"/>
        </w:rPr>
        <w:t>os valdybos</w:t>
      </w:r>
      <w:r w:rsidR="004B57C1">
        <w:rPr>
          <w:rFonts w:ascii="Times New Roman" w:hAnsi="Times New Roman" w:cs="Times New Roman"/>
        </w:rPr>
        <w:t xml:space="preserve"> pirmininkas V.Krėvė – Mickevičius.Tai buvo g</w:t>
      </w:r>
      <w:r w:rsidR="008A6410">
        <w:rPr>
          <w:rFonts w:ascii="Times New Roman" w:hAnsi="Times New Roman" w:cs="Times New Roman"/>
        </w:rPr>
        <w:t>ana ne-</w:t>
      </w:r>
      <w:r w:rsidR="004B57C1">
        <w:rPr>
          <w:rFonts w:ascii="Times New Roman" w:hAnsi="Times New Roman" w:cs="Times New Roman"/>
        </w:rPr>
        <w:t>spūdingas žmogus mažiukas tik galva didoka nepaklu</w:t>
      </w:r>
      <w:r w:rsidR="008A6410">
        <w:rPr>
          <w:rFonts w:ascii="Times New Roman" w:hAnsi="Times New Roman" w:cs="Times New Roman"/>
        </w:rPr>
        <w:t>snūs plaukai sušukuoti į viršų.N</w:t>
      </w:r>
      <w:r w:rsidR="004B57C1">
        <w:rPr>
          <w:rFonts w:ascii="Times New Roman" w:hAnsi="Times New Roman" w:cs="Times New Roman"/>
        </w:rPr>
        <w:t xml:space="preserve">e taip seniai penk- sdešimt septint-j- gimtadienį atšvent- s dėdulė </w:t>
      </w:r>
      <w:r w:rsidR="008A6410">
        <w:rPr>
          <w:rFonts w:ascii="Times New Roman" w:hAnsi="Times New Roman" w:cs="Times New Roman"/>
        </w:rPr>
        <w:t>vaikščiojo  paskend- s mintyse.P</w:t>
      </w:r>
      <w:r w:rsidR="004B57C1">
        <w:rPr>
          <w:rFonts w:ascii="Times New Roman" w:hAnsi="Times New Roman" w:cs="Times New Roman"/>
        </w:rPr>
        <w:t>aži- rėti atrodė piktas ir r-stus tiesiog neprieinamas nesukalbamas</w:t>
      </w:r>
      <w:r w:rsidR="008A6410">
        <w:rPr>
          <w:rFonts w:ascii="Times New Roman" w:hAnsi="Times New Roman" w:cs="Times New Roman"/>
        </w:rPr>
        <w:t>.Tačiau vos užkalbintas profesorius tapda</w:t>
      </w:r>
      <w:r w:rsidR="009709B5">
        <w:rPr>
          <w:rFonts w:ascii="Times New Roman" w:hAnsi="Times New Roman" w:cs="Times New Roman"/>
        </w:rPr>
        <w:t xml:space="preserve">vo atidus ir jautrus pašnekovui. </w:t>
      </w:r>
      <w:r w:rsidR="008A6410">
        <w:rPr>
          <w:rFonts w:ascii="Times New Roman" w:hAnsi="Times New Roman" w:cs="Times New Roman"/>
        </w:rPr>
        <w:t>Pats prisipažindavo ūmų b- dą paveldėjęs iš tėvo.Greitai supykdavo bet greitai ir atsileisdavo.Pykčio užant-je neneš</w:t>
      </w:r>
      <w:r w:rsidR="00046F73">
        <w:rPr>
          <w:rFonts w:ascii="Times New Roman" w:hAnsi="Times New Roman" w:cs="Times New Roman"/>
        </w:rPr>
        <w:t>iojo.Kalbėjo gražia daininga dz-</w:t>
      </w:r>
      <w:r w:rsidR="008A6410">
        <w:rPr>
          <w:rFonts w:ascii="Times New Roman" w:hAnsi="Times New Roman" w:cs="Times New Roman"/>
        </w:rPr>
        <w:t>kų tarme nes buvo kilęs iš Merkinės Dzūkijos širdies.Garsus rašytojas lietuvių literatūros  klasikas  aukštuosius mokslus baigė carinėje Rusijoje.Mokytojavo Baku mieste.Ten susipažino  su už save jaunesne gražuole žydaite o gal karaime ir ją vedė.Paskui gr- žo i nepriklausomą Lietuvą. Dv- lika metų buvo Kauno universiteto Humanitarinių mokslų fakulteto dekanas.</w:t>
      </w:r>
    </w:p>
    <w:p w:rsidR="009B7650" w:rsidRDefault="00E8233C" w:rsidP="004B57C1">
      <w:pPr>
        <w:jc w:val="both"/>
        <w:rPr>
          <w:rFonts w:ascii="Times New Roman" w:hAnsi="Times New Roman" w:cs="Times New Roman"/>
        </w:rPr>
      </w:pPr>
      <w:r>
        <w:rPr>
          <w:rFonts w:ascii="Times New Roman" w:hAnsi="Times New Roman" w:cs="Times New Roman"/>
        </w:rPr>
        <w:t xml:space="preserve">   </w:t>
      </w:r>
      <w:bookmarkStart w:id="0" w:name="_GoBack"/>
      <w:bookmarkEnd w:id="0"/>
      <w:r>
        <w:rPr>
          <w:rFonts w:ascii="Times New Roman" w:hAnsi="Times New Roman" w:cs="Times New Roman"/>
        </w:rPr>
        <w:t xml:space="preserve"> </w:t>
      </w:r>
      <w:r w:rsidR="009B7650">
        <w:rPr>
          <w:rFonts w:ascii="Times New Roman" w:hAnsi="Times New Roman" w:cs="Times New Roman"/>
        </w:rPr>
        <w:t>Niekaip nebūtum galėjęs patikėti kad toks žmogus Lietuvos intelektualas dar 1924-aisiais nusprendė jog Lietuvai geriausia būtų Sovietų Sąjungos sudėtyje.Ir dabar praėjus penkiolikai metų vėl pareiškė pasiuntiniui Pozdniakovui sovietų kariuomenė turėjo neapsiriboti vien Vilnium reikėjo užimti visą Lietuvą.Ir taip kalbėjo šitokiu sunkiu metu.Kai pagal 1939 metų spalio 10 dienos taikos sutartį tarp Sovietų Rusijos ir Lietuvos Vilnius buvo ne</w:t>
      </w:r>
      <w:r w:rsidR="00046F73">
        <w:rPr>
          <w:rFonts w:ascii="Times New Roman" w:hAnsi="Times New Roman" w:cs="Times New Roman"/>
        </w:rPr>
        <w:t>va gr-</w:t>
      </w:r>
      <w:r w:rsidR="009B7650">
        <w:rPr>
          <w:rFonts w:ascii="Times New Roman" w:hAnsi="Times New Roman" w:cs="Times New Roman"/>
        </w:rPr>
        <w:t>žintas Lietuvai bet į ša</w:t>
      </w:r>
      <w:r>
        <w:rPr>
          <w:rFonts w:ascii="Times New Roman" w:hAnsi="Times New Roman" w:cs="Times New Roman"/>
        </w:rPr>
        <w:t>lį įžengė 25000 raudonarmiečių.K</w:t>
      </w:r>
      <w:r w:rsidR="009B7650">
        <w:rPr>
          <w:rFonts w:ascii="Times New Roman" w:hAnsi="Times New Roman" w:cs="Times New Roman"/>
        </w:rPr>
        <w:t xml:space="preserve">ai dauguma lietuvių </w:t>
      </w:r>
      <w:r w:rsidR="00046F73">
        <w:rPr>
          <w:rFonts w:ascii="Times New Roman" w:hAnsi="Times New Roman" w:cs="Times New Roman"/>
        </w:rPr>
        <w:t>patyliukais iš nevilties pokštavo Vilnius mūsų o mes rusų.</w:t>
      </w:r>
    </w:p>
    <w:p w:rsidR="00046F73" w:rsidRDefault="00E8233C" w:rsidP="004B57C1">
      <w:pPr>
        <w:jc w:val="both"/>
        <w:rPr>
          <w:rFonts w:ascii="Times New Roman" w:hAnsi="Times New Roman" w:cs="Times New Roman"/>
        </w:rPr>
      </w:pPr>
      <w:r>
        <w:rPr>
          <w:rFonts w:ascii="Times New Roman" w:hAnsi="Times New Roman" w:cs="Times New Roman"/>
        </w:rPr>
        <w:t xml:space="preserve">    </w:t>
      </w:r>
      <w:r w:rsidR="00046F73">
        <w:rPr>
          <w:rFonts w:ascii="Times New Roman" w:hAnsi="Times New Roman" w:cs="Times New Roman"/>
        </w:rPr>
        <w:t>Kas tai?</w:t>
      </w:r>
      <w:r w:rsidR="00CF41CE">
        <w:rPr>
          <w:rFonts w:ascii="Times New Roman" w:hAnsi="Times New Roman" w:cs="Times New Roman"/>
        </w:rPr>
        <w:t xml:space="preserve"> </w:t>
      </w:r>
      <w:r w:rsidR="00046F73">
        <w:rPr>
          <w:rFonts w:ascii="Times New Roman" w:hAnsi="Times New Roman" w:cs="Times New Roman"/>
        </w:rPr>
        <w:t>Savos tautos istorinės raidos interesų nesuvokimas, trumpareg-stė ar protą užvaldžiusių didelių ambicijų ir iliuzijų visuma? Ateityje ne kartą pats savęs klaus profesorius.O dar dažniau to klausinės jo bendradarbiai ir draugai.</w:t>
      </w:r>
    </w:p>
    <w:p w:rsidR="00046F73" w:rsidRPr="004B57C1" w:rsidRDefault="00E8233C" w:rsidP="004B57C1">
      <w:pPr>
        <w:jc w:val="both"/>
        <w:rPr>
          <w:rFonts w:ascii="Times New Roman" w:hAnsi="Times New Roman" w:cs="Times New Roman"/>
        </w:rPr>
      </w:pPr>
      <w:r>
        <w:rPr>
          <w:rFonts w:ascii="Times New Roman" w:hAnsi="Times New Roman" w:cs="Times New Roman"/>
        </w:rPr>
        <w:t xml:space="preserve">    </w:t>
      </w:r>
      <w:r w:rsidR="00046F73">
        <w:rPr>
          <w:rFonts w:ascii="Times New Roman" w:hAnsi="Times New Roman" w:cs="Times New Roman"/>
        </w:rPr>
        <w:t>Nė metams nepraėjus žlugus nepriklausomai Lietuvos valstybei dalis šios puotos dalyvių Draugijos valdybos narių taps savosios valstybės duobkasiais s</w:t>
      </w:r>
      <w:r w:rsidR="00CF41CE">
        <w:rPr>
          <w:rFonts w:ascii="Times New Roman" w:hAnsi="Times New Roman" w:cs="Times New Roman"/>
        </w:rPr>
        <w:t>ovietų kolaborantais</w:t>
      </w:r>
      <w:r w:rsidR="00046F73">
        <w:rPr>
          <w:rFonts w:ascii="Times New Roman" w:hAnsi="Times New Roman" w:cs="Times New Roman"/>
        </w:rPr>
        <w:t xml:space="preserve"> sovietinėje  Lietuvoje aukš</w:t>
      </w:r>
      <w:r w:rsidR="00CF41CE">
        <w:rPr>
          <w:rFonts w:ascii="Times New Roman" w:hAnsi="Times New Roman" w:cs="Times New Roman"/>
        </w:rPr>
        <w:t>čiausius valdžios postus užims-nčiomis</w:t>
      </w:r>
      <w:r w:rsidR="00046F73">
        <w:rPr>
          <w:rFonts w:ascii="Times New Roman" w:hAnsi="Times New Roman" w:cs="Times New Roman"/>
        </w:rPr>
        <w:t xml:space="preserve"> marionetinėmis.</w:t>
      </w:r>
    </w:p>
    <w:sectPr w:rsidR="00046F73" w:rsidRPr="004B57C1">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BA"/>
    <w:family w:val="swiss"/>
    <w:pitch w:val="variable"/>
    <w:sig w:usb0="E00002FF" w:usb1="4000ACFF" w:usb2="00000001"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57C1"/>
    <w:rsid w:val="00046F73"/>
    <w:rsid w:val="00275B5D"/>
    <w:rsid w:val="004B57C1"/>
    <w:rsid w:val="008A6410"/>
    <w:rsid w:val="009709B5"/>
    <w:rsid w:val="009B7650"/>
    <w:rsid w:val="00CF41CE"/>
    <w:rsid w:val="00E8233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1</Pages>
  <Words>1513</Words>
  <Characters>863</Characters>
  <Application>Microsoft Office Word</Application>
  <DocSecurity>0</DocSecurity>
  <Lines>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Laimute</dc:creator>
  <cp:lastModifiedBy>Laimute</cp:lastModifiedBy>
  <cp:revision>3</cp:revision>
  <dcterms:created xsi:type="dcterms:W3CDTF">2015-06-30T17:25:00Z</dcterms:created>
  <dcterms:modified xsi:type="dcterms:W3CDTF">2015-07-07T19:22:00Z</dcterms:modified>
</cp:coreProperties>
</file>