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53" w:rsidRPr="00A165BB" w:rsidRDefault="001B7C48" w:rsidP="00A165BB">
      <w:pPr>
        <w:pStyle w:val="Antrat1"/>
        <w:spacing w:line="240" w:lineRule="auto"/>
        <w:rPr>
          <w:b/>
          <w:color w:val="auto"/>
        </w:rPr>
      </w:pPr>
      <w:r w:rsidRPr="00A165BB">
        <w:rPr>
          <w:b/>
          <w:color w:val="auto"/>
        </w:rPr>
        <w:t>Metafora vs metonimija</w:t>
      </w:r>
    </w:p>
    <w:p w:rsidR="001B7C48" w:rsidRDefault="001B7C48" w:rsidP="00A165BB">
      <w:pPr>
        <w:spacing w:line="240" w:lineRule="auto"/>
        <w:jc w:val="both"/>
      </w:pPr>
    </w:p>
    <w:p w:rsidR="00603AFF" w:rsidRDefault="001B7C48" w:rsidP="00A165BB">
      <w:pPr>
        <w:spacing w:line="240" w:lineRule="auto"/>
        <w:jc w:val="both"/>
      </w:pPr>
      <w:r>
        <w:t>PANAŠUMAI</w:t>
      </w:r>
    </w:p>
    <w:p w:rsidR="001B7C48" w:rsidRDefault="001B7C48" w:rsidP="00A165BB">
      <w:pPr>
        <w:pStyle w:val="Sraopastraipa"/>
        <w:numPr>
          <w:ilvl w:val="0"/>
          <w:numId w:val="1"/>
        </w:numPr>
        <w:spacing w:line="240" w:lineRule="auto"/>
        <w:jc w:val="both"/>
      </w:pPr>
      <w:r>
        <w:t xml:space="preserve">Abi dažnai vartojamos kasdienėje kalboje (konceptualioji metafora, konceptualioji metonimija). </w:t>
      </w:r>
      <w:r w:rsidRPr="00A165BB">
        <w:rPr>
          <w:i/>
        </w:rPr>
        <w:t>Pvz.: Arbatinukas užvirė</w:t>
      </w:r>
      <w:r>
        <w:t xml:space="preserve"> (metonimija, nes verda ne pats arbatinukas, o skystis jame), </w:t>
      </w:r>
      <w:r w:rsidRPr="00A165BB">
        <w:rPr>
          <w:i/>
        </w:rPr>
        <w:t>praėjo treji metai</w:t>
      </w:r>
      <w:r>
        <w:t xml:space="preserve"> (laikas kojų neturi, bet vis tiek „bėga“, „eina“ arba „plaukia“).</w:t>
      </w:r>
    </w:p>
    <w:p w:rsidR="001B7C48" w:rsidRDefault="006963F9" w:rsidP="00A165BB">
      <w:pPr>
        <w:pStyle w:val="Sraopastraipa"/>
        <w:numPr>
          <w:ilvl w:val="0"/>
          <w:numId w:val="1"/>
        </w:numPr>
        <w:spacing w:line="240" w:lineRule="auto"/>
        <w:jc w:val="both"/>
      </w:pPr>
      <w:r>
        <w:t>Ir metafora, ir metonimija yra tropai, t. y., netiesioginės reikšmės pasakymai.</w:t>
      </w:r>
    </w:p>
    <w:p w:rsidR="006963F9" w:rsidRDefault="006963F9" w:rsidP="00A165BB">
      <w:pPr>
        <w:spacing w:line="240" w:lineRule="auto"/>
        <w:jc w:val="both"/>
      </w:pPr>
    </w:p>
    <w:p w:rsidR="00603AFF" w:rsidRDefault="006963F9" w:rsidP="00A165BB">
      <w:pPr>
        <w:spacing w:line="240" w:lineRule="auto"/>
        <w:jc w:val="both"/>
      </w:pPr>
      <w:r>
        <w:t>SKIRTUMAI</w:t>
      </w:r>
    </w:p>
    <w:p w:rsidR="006963F9" w:rsidRDefault="006963F9" w:rsidP="00603AFF">
      <w:pPr>
        <w:spacing w:line="240" w:lineRule="auto"/>
        <w:jc w:val="both"/>
      </w:pPr>
      <w:r w:rsidRPr="00603AFF">
        <w:rPr>
          <w:b/>
        </w:rPr>
        <w:t>Metafora</w:t>
      </w:r>
      <w:r>
        <w:t xml:space="preserve"> – kalbėjimas apie vieną dalyką naudojant kitam dalykui tinkamus </w:t>
      </w:r>
      <w:proofErr w:type="spellStart"/>
      <w:r>
        <w:t>apibūdinimus</w:t>
      </w:r>
      <w:proofErr w:type="spellEnd"/>
      <w:r>
        <w:t xml:space="preserve">. Kartais apibrėžiama kaip palyginimas, kuriame praleistas žodelis „kaip“. Vartojant metaforą, vienas daiktas MATOMAS kaip kitas, taigi metafora pagrįsta tam tikru išoriniu ar vidiniu dviejų dalykų panašumu. Metaforos lingvistinis pagrindas – žodžių atranka. Užuot sakius „danguje suspindo žvaigždės“, poetai sako „suspindo dangaus akys“. </w:t>
      </w:r>
      <w:r w:rsidRPr="00603AFF">
        <w:rPr>
          <w:i/>
        </w:rPr>
        <w:t>Pvz.: Mergaitė – gaivi rožė</w:t>
      </w:r>
      <w:r>
        <w:t xml:space="preserve">. Mergaitės savybės (paraudę skruostai, grožis, jaunystė, trapumas ir kt.) leidžia apie ją kalbėti kaip apie gaivią rožę. </w:t>
      </w:r>
    </w:p>
    <w:p w:rsidR="006963F9" w:rsidRDefault="006963F9" w:rsidP="00A165BB">
      <w:pPr>
        <w:pStyle w:val="Sraopastraipa"/>
        <w:spacing w:line="240" w:lineRule="auto"/>
        <w:jc w:val="both"/>
      </w:pPr>
    </w:p>
    <w:p w:rsidR="006963F9" w:rsidRDefault="006963F9" w:rsidP="00603AFF">
      <w:pPr>
        <w:spacing w:line="240" w:lineRule="auto"/>
        <w:jc w:val="both"/>
      </w:pPr>
      <w:r w:rsidRPr="00603AFF">
        <w:rPr>
          <w:b/>
        </w:rPr>
        <w:t>Metonimija</w:t>
      </w:r>
      <w:r>
        <w:t xml:space="preserve"> – kalbėjimas apie vieną dalyką, jo pavadinimą pakeičiant kito dalyko pavadinimu. Daiktai PAKEIČIAMI vienas kitu, remiantis ne jų panašumu, kaip metaforos atveju, o gretimumu. Dažniausias metonimijos reiškimosi būdas – sinekdocha (dalis vietoj visumos), </w:t>
      </w:r>
      <w:r w:rsidRPr="00603AFF">
        <w:rPr>
          <w:i/>
        </w:rPr>
        <w:t xml:space="preserve">pvz.: </w:t>
      </w:r>
      <w:r w:rsidR="00A165BB" w:rsidRPr="00603AFF">
        <w:rPr>
          <w:i/>
        </w:rPr>
        <w:t>„Sunkūs batai nubildėjo laiptais žemyn“</w:t>
      </w:r>
      <w:r w:rsidR="00A165BB">
        <w:t xml:space="preserve"> (suprantama, kad tuos batus kažkas avėjo, taigi norima pasakyti, kad laiptais garsiai nulipo žmogus, tačiau akcentuojama tik aprangos dalis – batai). Antras svarbus metonimijos reiškimosi būdas – kaip kalbama apie turinio talpyklą, užuot minėjus patį turinį, </w:t>
      </w:r>
      <w:r w:rsidR="00A165BB" w:rsidRPr="00603AFF">
        <w:rPr>
          <w:i/>
        </w:rPr>
        <w:t>pvz.: „Petras išgėrė tris taures“</w:t>
      </w:r>
      <w:r w:rsidR="00A165BB">
        <w:t xml:space="preserve"> (Petras gėrė skystį taurėse, o ne taures).</w:t>
      </w:r>
      <w:r w:rsidR="00603AFF">
        <w:t xml:space="preserve"> Paprastesni metonimijos atvejai - metoniminis epitetas</w:t>
      </w:r>
      <w:r w:rsidR="00603AFF" w:rsidRPr="00603AFF">
        <w:t xml:space="preserve"> (</w:t>
      </w:r>
      <w:proofErr w:type="spellStart"/>
      <w:r w:rsidR="00603AFF" w:rsidRPr="00603AFF">
        <w:rPr>
          <w:i/>
        </w:rPr>
        <w:t>žaliaskarė</w:t>
      </w:r>
      <w:proofErr w:type="spellEnd"/>
      <w:r w:rsidR="00603AFF" w:rsidRPr="00603AFF">
        <w:rPr>
          <w:i/>
        </w:rPr>
        <w:t xml:space="preserve"> eglė</w:t>
      </w:r>
      <w:r w:rsidR="00603AFF">
        <w:t>), medžiagos metonimija</w:t>
      </w:r>
      <w:r w:rsidR="00603AFF" w:rsidRPr="00603AFF">
        <w:t xml:space="preserve"> (</w:t>
      </w:r>
      <w:r w:rsidR="00603AFF" w:rsidRPr="00603AFF">
        <w:rPr>
          <w:i/>
        </w:rPr>
        <w:t>vario klevai</w:t>
      </w:r>
      <w:r w:rsidR="00603AFF">
        <w:t>), vietos metonimija</w:t>
      </w:r>
      <w:r w:rsidR="00603AFF" w:rsidRPr="00603AFF">
        <w:t xml:space="preserve"> (</w:t>
      </w:r>
      <w:r w:rsidR="00603AFF" w:rsidRPr="00603AFF">
        <w:rPr>
          <w:i/>
        </w:rPr>
        <w:t>dūmuos paskendus pirkia</w:t>
      </w:r>
      <w:r w:rsidR="00603AFF">
        <w:t>), priklausomybės metonimija („skaitau Biliūną“, t. y., jo kūrybą</w:t>
      </w:r>
      <w:r w:rsidR="00603AFF" w:rsidRPr="00603AFF">
        <w:t>).</w:t>
      </w:r>
    </w:p>
    <w:p w:rsidR="00A165BB" w:rsidRDefault="00A165BB" w:rsidP="00A165BB">
      <w:pPr>
        <w:pStyle w:val="Sraopastraipa"/>
        <w:spacing w:line="240" w:lineRule="auto"/>
        <w:jc w:val="both"/>
      </w:pPr>
    </w:p>
    <w:p w:rsidR="00A165BB" w:rsidRDefault="00A165BB" w:rsidP="00603AFF">
      <w:pPr>
        <w:spacing w:line="240" w:lineRule="auto"/>
        <w:jc w:val="both"/>
      </w:pPr>
      <w:r w:rsidRPr="00603AFF">
        <w:rPr>
          <w:b/>
        </w:rPr>
        <w:t xml:space="preserve">UŽDUOTIS: Raskite metaforas ir metonimijas. Gali būti „mišrių“ </w:t>
      </w:r>
      <w:r w:rsidR="00603AFF" w:rsidRPr="00603AFF">
        <w:rPr>
          <w:b/>
        </w:rPr>
        <w:t xml:space="preserve">ar neaiškių </w:t>
      </w:r>
      <w:r w:rsidRPr="00603AFF">
        <w:rPr>
          <w:b/>
        </w:rPr>
        <w:t>atvejų – svarbu aiškinti, argumentuoti</w:t>
      </w:r>
      <w:r>
        <w:t xml:space="preserve"> </w:t>
      </w:r>
      <w:r>
        <w:sym w:font="Wingdings" w:char="F04A"/>
      </w:r>
    </w:p>
    <w:p w:rsidR="00A165BB" w:rsidRDefault="00A165BB" w:rsidP="00A165BB">
      <w:pPr>
        <w:pStyle w:val="Sraopastraipa"/>
        <w:spacing w:line="240" w:lineRule="auto"/>
        <w:jc w:val="both"/>
      </w:pPr>
    </w:p>
    <w:p w:rsidR="00A165BB" w:rsidRDefault="00A165BB" w:rsidP="00735E2A">
      <w:pPr>
        <w:pStyle w:val="Sraopastraipa"/>
        <w:spacing w:line="240" w:lineRule="auto"/>
        <w:jc w:val="both"/>
      </w:pPr>
      <w:r>
        <w:t>Aviliai dūzgia, vadinasi, juose vyksta darbas</w:t>
      </w:r>
    </w:p>
    <w:p w:rsidR="00A165BB" w:rsidRDefault="00A165BB" w:rsidP="00A165BB">
      <w:pPr>
        <w:pStyle w:val="Sraopastraipa"/>
        <w:spacing w:line="240" w:lineRule="auto"/>
        <w:jc w:val="both"/>
      </w:pPr>
      <w:r>
        <w:t>Mėgau Grygą ir Čiurlionį mėgau</w:t>
      </w:r>
    </w:p>
    <w:p w:rsidR="00A165BB" w:rsidRDefault="00A165BB" w:rsidP="00A165BB">
      <w:pPr>
        <w:pStyle w:val="Sraopastraipa"/>
        <w:spacing w:line="240" w:lineRule="auto"/>
        <w:jc w:val="both"/>
      </w:pPr>
      <w:r>
        <w:t>Išdidžiųjų / sutemų pasauly / blėso žiedas / vasarų šviesos</w:t>
      </w:r>
    </w:p>
    <w:p w:rsidR="00A165BB" w:rsidRDefault="00A165BB" w:rsidP="00A165BB">
      <w:pPr>
        <w:pStyle w:val="Sraopastraipa"/>
        <w:spacing w:line="240" w:lineRule="auto"/>
        <w:jc w:val="both"/>
      </w:pPr>
      <w:r>
        <w:t>Pelėsių žaliuojantis kvapas</w:t>
      </w:r>
    </w:p>
    <w:p w:rsidR="00A165BB" w:rsidRDefault="00A165BB" w:rsidP="00A165BB">
      <w:pPr>
        <w:pStyle w:val="Sraopastraipa"/>
        <w:spacing w:line="240" w:lineRule="auto"/>
        <w:jc w:val="both"/>
      </w:pPr>
      <w:r>
        <w:t>Lapas įstringa tarp čerpių, kad jo nepasiektų ranka</w:t>
      </w:r>
    </w:p>
    <w:p w:rsidR="0060073A" w:rsidRDefault="0060073A" w:rsidP="0060073A">
      <w:pPr>
        <w:pStyle w:val="Sraopastraipa"/>
        <w:spacing w:line="240" w:lineRule="auto"/>
        <w:jc w:val="both"/>
      </w:pPr>
      <w:r>
        <w:t>Saulė prisisegė prie lango rėmo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Dar ir dabar matau jos ploną kūdikišką ranką, mojuojančią paliekantiems.</w:t>
      </w:r>
    </w:p>
    <w:p w:rsidR="00603AFF" w:rsidRDefault="00735E2A" w:rsidP="00A165BB">
      <w:pPr>
        <w:pStyle w:val="Sraopastraipa"/>
        <w:spacing w:line="240" w:lineRule="auto"/>
        <w:jc w:val="both"/>
      </w:pPr>
      <w:r>
        <w:t>Visa salė nutilo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mano amžinas prieše mes geriam iš upės vienos / ir ranka ta pati mums žirgus vakare nubalnos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Siaura skersgatvio gysla</w:t>
      </w:r>
    </w:p>
    <w:p w:rsidR="00603AFF" w:rsidRDefault="00603AFF" w:rsidP="00603AFF">
      <w:pPr>
        <w:pStyle w:val="Sraopastraipa"/>
        <w:spacing w:line="240" w:lineRule="auto"/>
        <w:jc w:val="both"/>
      </w:pPr>
      <w:r>
        <w:t>Vėjų rožė lediniais spygliais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Mūsų galvų surašymas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Jos pirštai / ant melsvo šaliko / žiūrėk: koralai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 xml:space="preserve">Liūdesys </w:t>
      </w:r>
      <w:proofErr w:type="spellStart"/>
      <w:r>
        <w:t>plečias</w:t>
      </w:r>
      <w:proofErr w:type="spellEnd"/>
      <w:r>
        <w:t xml:space="preserve"> ir banguoja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Tavo lūpos audros skonio</w:t>
      </w:r>
    </w:p>
    <w:p w:rsidR="00603AFF" w:rsidRDefault="00603AFF" w:rsidP="00A165BB">
      <w:pPr>
        <w:pStyle w:val="Sraopastraipa"/>
        <w:spacing w:line="240" w:lineRule="auto"/>
        <w:jc w:val="both"/>
      </w:pPr>
      <w:r>
        <w:t>Užmigo žemė. Tik dangaus / Negęsta akys sidabrinės</w:t>
      </w:r>
    </w:p>
    <w:p w:rsidR="00603AFF" w:rsidRDefault="00735E2A" w:rsidP="00A165BB">
      <w:pPr>
        <w:pStyle w:val="Sraopastraipa"/>
        <w:spacing w:line="240" w:lineRule="auto"/>
        <w:jc w:val="both"/>
      </w:pPr>
      <w:r>
        <w:t>Samanose nugrimzdę kelmai</w:t>
      </w:r>
    </w:p>
    <w:p w:rsidR="00735E2A" w:rsidRDefault="00735E2A" w:rsidP="00A165BB">
      <w:pPr>
        <w:pStyle w:val="Sraopastraipa"/>
        <w:spacing w:line="240" w:lineRule="auto"/>
        <w:jc w:val="both"/>
      </w:pPr>
      <w:r>
        <w:t xml:space="preserve">Katinas </w:t>
      </w:r>
      <w:proofErr w:type="spellStart"/>
      <w:r>
        <w:t>rainakis</w:t>
      </w:r>
      <w:proofErr w:type="spellEnd"/>
    </w:p>
    <w:p w:rsidR="00735E2A" w:rsidRDefault="00735E2A" w:rsidP="00A165BB">
      <w:pPr>
        <w:pStyle w:val="Sraopastraipa"/>
        <w:spacing w:line="240" w:lineRule="auto"/>
        <w:jc w:val="both"/>
      </w:pPr>
      <w:r>
        <w:t>Namuose maitinu keturias burnas</w:t>
      </w:r>
    </w:p>
    <w:p w:rsidR="00735E2A" w:rsidRDefault="00735E2A" w:rsidP="00A165BB">
      <w:pPr>
        <w:pStyle w:val="Sraopastraipa"/>
        <w:spacing w:line="240" w:lineRule="auto"/>
        <w:jc w:val="both"/>
      </w:pPr>
      <w:r>
        <w:t>Gluosnių replikas lydi granito remarkos</w:t>
      </w:r>
    </w:p>
    <w:p w:rsidR="00735E2A" w:rsidRDefault="00735E2A" w:rsidP="00A165BB">
      <w:pPr>
        <w:pStyle w:val="Sraopastraipa"/>
        <w:spacing w:line="240" w:lineRule="auto"/>
        <w:jc w:val="both"/>
      </w:pPr>
      <w:r>
        <w:t>Pralėkė pro šalį stabdžius praradęs rojus</w:t>
      </w:r>
    </w:p>
    <w:p w:rsidR="00A165BB" w:rsidRDefault="00735E2A" w:rsidP="0060073A">
      <w:pPr>
        <w:pStyle w:val="Sraopastraipa"/>
        <w:spacing w:line="240" w:lineRule="auto"/>
        <w:jc w:val="both"/>
      </w:pPr>
      <w:r>
        <w:t>Dega pieva aguonų</w:t>
      </w:r>
    </w:p>
    <w:p w:rsidR="0060073A" w:rsidRDefault="0060073A" w:rsidP="0060073A">
      <w:pPr>
        <w:pStyle w:val="Sraopastraipa"/>
        <w:spacing w:line="240" w:lineRule="auto"/>
        <w:jc w:val="both"/>
      </w:pPr>
      <w:r>
        <w:t>Giedrius – vakarėlių liūtas</w:t>
      </w:r>
      <w:bookmarkStart w:id="0" w:name="_GoBack"/>
      <w:bookmarkEnd w:id="0"/>
    </w:p>
    <w:sectPr w:rsidR="0060073A" w:rsidSect="00603AFF">
      <w:pgSz w:w="11906" w:h="16838"/>
      <w:pgMar w:top="993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004B9"/>
    <w:multiLevelType w:val="hybridMultilevel"/>
    <w:tmpl w:val="BFE654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93B"/>
    <w:multiLevelType w:val="hybridMultilevel"/>
    <w:tmpl w:val="8C541A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48"/>
    <w:rsid w:val="00024A99"/>
    <w:rsid w:val="00024EA8"/>
    <w:rsid w:val="00030214"/>
    <w:rsid w:val="000855E4"/>
    <w:rsid w:val="000C7804"/>
    <w:rsid w:val="000F22EC"/>
    <w:rsid w:val="000F70AE"/>
    <w:rsid w:val="00100340"/>
    <w:rsid w:val="001208E7"/>
    <w:rsid w:val="00155D2D"/>
    <w:rsid w:val="00163432"/>
    <w:rsid w:val="001723BA"/>
    <w:rsid w:val="00183E95"/>
    <w:rsid w:val="00197165"/>
    <w:rsid w:val="001A7420"/>
    <w:rsid w:val="001B72FE"/>
    <w:rsid w:val="001B7C48"/>
    <w:rsid w:val="001D0B37"/>
    <w:rsid w:val="001D6DD9"/>
    <w:rsid w:val="001F51ED"/>
    <w:rsid w:val="002136C5"/>
    <w:rsid w:val="0022576C"/>
    <w:rsid w:val="00261985"/>
    <w:rsid w:val="0026314E"/>
    <w:rsid w:val="00271BAB"/>
    <w:rsid w:val="00276E53"/>
    <w:rsid w:val="00285F31"/>
    <w:rsid w:val="002C546D"/>
    <w:rsid w:val="002D7025"/>
    <w:rsid w:val="002F3140"/>
    <w:rsid w:val="00300437"/>
    <w:rsid w:val="003123FF"/>
    <w:rsid w:val="00314C74"/>
    <w:rsid w:val="0031781C"/>
    <w:rsid w:val="003328F3"/>
    <w:rsid w:val="00336891"/>
    <w:rsid w:val="00340504"/>
    <w:rsid w:val="00342FBB"/>
    <w:rsid w:val="003433FA"/>
    <w:rsid w:val="00345498"/>
    <w:rsid w:val="003612DE"/>
    <w:rsid w:val="00411708"/>
    <w:rsid w:val="00417E2B"/>
    <w:rsid w:val="00424C5B"/>
    <w:rsid w:val="00460BBB"/>
    <w:rsid w:val="00487ED6"/>
    <w:rsid w:val="004C37DA"/>
    <w:rsid w:val="004C4819"/>
    <w:rsid w:val="004C71FA"/>
    <w:rsid w:val="004C7F22"/>
    <w:rsid w:val="005004B0"/>
    <w:rsid w:val="00507751"/>
    <w:rsid w:val="00514224"/>
    <w:rsid w:val="00526A9B"/>
    <w:rsid w:val="0053612D"/>
    <w:rsid w:val="0054443A"/>
    <w:rsid w:val="00557C39"/>
    <w:rsid w:val="005772F0"/>
    <w:rsid w:val="00592CD9"/>
    <w:rsid w:val="005A1700"/>
    <w:rsid w:val="005D7026"/>
    <w:rsid w:val="005E7A45"/>
    <w:rsid w:val="005F0B8A"/>
    <w:rsid w:val="005F4851"/>
    <w:rsid w:val="0060073A"/>
    <w:rsid w:val="00601300"/>
    <w:rsid w:val="00603AFF"/>
    <w:rsid w:val="0061051A"/>
    <w:rsid w:val="00621792"/>
    <w:rsid w:val="0065320E"/>
    <w:rsid w:val="0065724F"/>
    <w:rsid w:val="00657374"/>
    <w:rsid w:val="00663B91"/>
    <w:rsid w:val="00671C55"/>
    <w:rsid w:val="006963F9"/>
    <w:rsid w:val="006A1721"/>
    <w:rsid w:val="006A72DA"/>
    <w:rsid w:val="006B449C"/>
    <w:rsid w:val="006F5C74"/>
    <w:rsid w:val="00716B50"/>
    <w:rsid w:val="00735E2A"/>
    <w:rsid w:val="007939EB"/>
    <w:rsid w:val="007B0253"/>
    <w:rsid w:val="007C2E3A"/>
    <w:rsid w:val="007C37E7"/>
    <w:rsid w:val="007D6299"/>
    <w:rsid w:val="007E2D2A"/>
    <w:rsid w:val="00820F81"/>
    <w:rsid w:val="00846EB8"/>
    <w:rsid w:val="0085372A"/>
    <w:rsid w:val="00854220"/>
    <w:rsid w:val="00861182"/>
    <w:rsid w:val="008A44DB"/>
    <w:rsid w:val="008B59B3"/>
    <w:rsid w:val="008C3B66"/>
    <w:rsid w:val="00923278"/>
    <w:rsid w:val="00945D15"/>
    <w:rsid w:val="00946320"/>
    <w:rsid w:val="00997981"/>
    <w:rsid w:val="009C108A"/>
    <w:rsid w:val="00A012C8"/>
    <w:rsid w:val="00A165BB"/>
    <w:rsid w:val="00A2656C"/>
    <w:rsid w:val="00A5041D"/>
    <w:rsid w:val="00A60F7F"/>
    <w:rsid w:val="00A81C37"/>
    <w:rsid w:val="00AB38CE"/>
    <w:rsid w:val="00AE0417"/>
    <w:rsid w:val="00B70B2F"/>
    <w:rsid w:val="00B90DB3"/>
    <w:rsid w:val="00B936AA"/>
    <w:rsid w:val="00B93BF1"/>
    <w:rsid w:val="00BA005D"/>
    <w:rsid w:val="00C20E9E"/>
    <w:rsid w:val="00C60878"/>
    <w:rsid w:val="00C64978"/>
    <w:rsid w:val="00C77AB3"/>
    <w:rsid w:val="00CA31B3"/>
    <w:rsid w:val="00CB0037"/>
    <w:rsid w:val="00D060F2"/>
    <w:rsid w:val="00D14805"/>
    <w:rsid w:val="00D4755F"/>
    <w:rsid w:val="00D5007A"/>
    <w:rsid w:val="00D54A53"/>
    <w:rsid w:val="00D65517"/>
    <w:rsid w:val="00D76C60"/>
    <w:rsid w:val="00D7761B"/>
    <w:rsid w:val="00DA1C8A"/>
    <w:rsid w:val="00DB467C"/>
    <w:rsid w:val="00E2773A"/>
    <w:rsid w:val="00E34C67"/>
    <w:rsid w:val="00E47A74"/>
    <w:rsid w:val="00E54F81"/>
    <w:rsid w:val="00E57415"/>
    <w:rsid w:val="00E73A4B"/>
    <w:rsid w:val="00EF52EA"/>
    <w:rsid w:val="00F33DCF"/>
    <w:rsid w:val="00F36987"/>
    <w:rsid w:val="00F63609"/>
    <w:rsid w:val="00F664A3"/>
    <w:rsid w:val="00FC3CE8"/>
    <w:rsid w:val="00FE2E4C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34765-3876-41DB-8695-DD3A600E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165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autoRedefine/>
    <w:uiPriority w:val="99"/>
    <w:semiHidden/>
    <w:unhideWhenUsed/>
    <w:qFormat/>
    <w:rsid w:val="00FC3CE8"/>
    <w:pPr>
      <w:spacing w:line="240" w:lineRule="auto"/>
      <w:jc w:val="both"/>
    </w:pPr>
    <w:rPr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C3CE8"/>
  </w:style>
  <w:style w:type="paragraph" w:customStyle="1" w:styleId="Stilius2">
    <w:name w:val="Stilius2"/>
    <w:basedOn w:val="prastasis"/>
    <w:link w:val="Stilius2Diagrama"/>
    <w:autoRedefine/>
    <w:qFormat/>
    <w:rsid w:val="00FC3CE8"/>
    <w:pPr>
      <w:spacing w:line="240" w:lineRule="auto"/>
      <w:jc w:val="both"/>
    </w:pPr>
    <w:rPr>
      <w:sz w:val="20"/>
      <w:szCs w:val="20"/>
      <w:lang w:eastAsia="lt-LT"/>
    </w:rPr>
  </w:style>
  <w:style w:type="character" w:customStyle="1" w:styleId="Stilius2Diagrama">
    <w:name w:val="Stilius2 Diagrama"/>
    <w:basedOn w:val="Numatytasispastraiposriftas"/>
    <w:link w:val="Stilius2"/>
    <w:rsid w:val="00FC3CE8"/>
  </w:style>
  <w:style w:type="paragraph" w:styleId="Sraopastraipa">
    <w:name w:val="List Paragraph"/>
    <w:basedOn w:val="prastasis"/>
    <w:uiPriority w:val="34"/>
    <w:qFormat/>
    <w:rsid w:val="001B7C48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A165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Elze</dc:creator>
  <cp:keywords/>
  <dc:description/>
  <cp:lastModifiedBy>Elze</cp:lastModifiedBy>
  <cp:revision>2</cp:revision>
  <dcterms:created xsi:type="dcterms:W3CDTF">2015-05-14T14:19:00Z</dcterms:created>
  <dcterms:modified xsi:type="dcterms:W3CDTF">2015-05-14T15:38:00Z</dcterms:modified>
</cp:coreProperties>
</file>