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D8" w:rsidRDefault="00952ED8" w:rsidP="0040411B">
      <w:pPr>
        <w:ind w:left="-851"/>
        <w:jc w:val="center"/>
        <w:rPr>
          <w:rFonts w:ascii="Times New Roman" w:hAnsi="Times New Roman" w:cs="Times New Roman"/>
          <w:b/>
          <w:sz w:val="24"/>
          <w:szCs w:val="24"/>
        </w:rPr>
      </w:pPr>
    </w:p>
    <w:p w:rsidR="00952ED8" w:rsidRDefault="00952ED8" w:rsidP="0040411B">
      <w:pPr>
        <w:ind w:left="-851"/>
        <w:jc w:val="center"/>
        <w:rPr>
          <w:rFonts w:ascii="Times New Roman" w:hAnsi="Times New Roman" w:cs="Times New Roman"/>
          <w:b/>
          <w:sz w:val="24"/>
          <w:szCs w:val="24"/>
        </w:rPr>
      </w:pPr>
    </w:p>
    <w:p w:rsidR="0030143A" w:rsidRDefault="003A754E" w:rsidP="0040411B">
      <w:pPr>
        <w:ind w:left="-851"/>
        <w:jc w:val="center"/>
        <w:rPr>
          <w:rFonts w:ascii="Times New Roman" w:hAnsi="Times New Roman" w:cs="Times New Roman"/>
          <w:sz w:val="24"/>
          <w:szCs w:val="24"/>
        </w:rPr>
      </w:pPr>
      <w:r>
        <w:rPr>
          <w:rFonts w:ascii="Times New Roman" w:hAnsi="Times New Roman" w:cs="Times New Roman"/>
          <w:b/>
          <w:sz w:val="24"/>
          <w:szCs w:val="24"/>
        </w:rPr>
        <w:t xml:space="preserve">3. </w:t>
      </w:r>
      <w:r w:rsidR="0040411B" w:rsidRPr="00F674CF">
        <w:rPr>
          <w:rFonts w:ascii="Times New Roman" w:hAnsi="Times New Roman" w:cs="Times New Roman"/>
          <w:b/>
          <w:sz w:val="24"/>
          <w:szCs w:val="24"/>
        </w:rPr>
        <w:t>Į kokius gyvenimo klausimus šiuolaikiniam žmogui atsako Antikos literatūra?</w:t>
      </w:r>
      <w:r w:rsidR="0040411B" w:rsidRPr="00A36939">
        <w:rPr>
          <w:rFonts w:ascii="Times New Roman" w:hAnsi="Times New Roman" w:cs="Times New Roman"/>
          <w:sz w:val="24"/>
          <w:szCs w:val="24"/>
        </w:rPr>
        <w:t xml:space="preserve"> </w:t>
      </w:r>
      <w:r w:rsidR="0040411B">
        <w:rPr>
          <w:rFonts w:ascii="Times New Roman" w:hAnsi="Times New Roman" w:cs="Times New Roman"/>
          <w:sz w:val="24"/>
          <w:szCs w:val="24"/>
        </w:rPr>
        <w:t xml:space="preserve">  </w:t>
      </w:r>
    </w:p>
    <w:p w:rsidR="0040411B" w:rsidRPr="0040411B" w:rsidRDefault="0040411B" w:rsidP="0030143A">
      <w:pPr>
        <w:ind w:left="-851"/>
        <w:jc w:val="right"/>
        <w:rPr>
          <w:rFonts w:ascii="Times New Roman" w:hAnsi="Times New Roman" w:cs="Times New Roman"/>
          <w:sz w:val="20"/>
          <w:szCs w:val="20"/>
        </w:rPr>
      </w:pPr>
      <w:r w:rsidRPr="0040411B">
        <w:rPr>
          <w:rFonts w:ascii="Times New Roman" w:hAnsi="Times New Roman" w:cs="Times New Roman"/>
          <w:sz w:val="20"/>
          <w:szCs w:val="20"/>
        </w:rPr>
        <w:t xml:space="preserve">Devintokės </w:t>
      </w:r>
      <w:r w:rsidR="0030143A">
        <w:rPr>
          <w:rFonts w:ascii="Times New Roman" w:hAnsi="Times New Roman" w:cs="Times New Roman"/>
          <w:sz w:val="20"/>
          <w:szCs w:val="20"/>
        </w:rPr>
        <w:t xml:space="preserve">Emilijos </w:t>
      </w:r>
      <w:r w:rsidRPr="0040411B">
        <w:rPr>
          <w:rFonts w:ascii="Times New Roman" w:hAnsi="Times New Roman" w:cs="Times New Roman"/>
          <w:sz w:val="20"/>
          <w:szCs w:val="20"/>
        </w:rPr>
        <w:t xml:space="preserve">rašinys </w:t>
      </w:r>
    </w:p>
    <w:p w:rsidR="00A36939" w:rsidRDefault="0040411B" w:rsidP="0040411B">
      <w:pPr>
        <w:ind w:left="-851"/>
        <w:rPr>
          <w:rFonts w:ascii="Times New Roman" w:hAnsi="Times New Roman" w:cs="Times New Roman"/>
          <w:sz w:val="24"/>
          <w:szCs w:val="24"/>
        </w:rPr>
      </w:pPr>
      <w:r>
        <w:rPr>
          <w:rFonts w:ascii="Times New Roman" w:hAnsi="Times New Roman" w:cs="Times New Roman"/>
          <w:sz w:val="24"/>
          <w:szCs w:val="24"/>
        </w:rPr>
        <w:t xml:space="preserve">                    </w:t>
      </w:r>
      <w:r w:rsidR="00A36939">
        <w:rPr>
          <w:rFonts w:ascii="Times New Roman" w:hAnsi="Times New Roman" w:cs="Times New Roman"/>
          <w:sz w:val="24"/>
          <w:szCs w:val="24"/>
        </w:rPr>
        <w:t>Antikos literatūra – tai senovės graikų ir romėnų literatūra, kuri buvo rašoma VIII</w:t>
      </w:r>
      <w:r>
        <w:rPr>
          <w:rFonts w:ascii="Times New Roman" w:hAnsi="Times New Roman" w:cs="Times New Roman"/>
          <w:sz w:val="24"/>
          <w:szCs w:val="24"/>
        </w:rPr>
        <w:t xml:space="preserve"> </w:t>
      </w:r>
      <w:r w:rsidR="00A36939">
        <w:rPr>
          <w:rFonts w:ascii="Times New Roman" w:hAnsi="Times New Roman" w:cs="Times New Roman"/>
          <w:sz w:val="24"/>
          <w:szCs w:val="24"/>
        </w:rPr>
        <w:t>a.pr.Kr – Va. Nors praėjo keli tūkstantmečiai, gyvenimas labai pasikeitė, bet žmonės vis tiek skaito antikinę literatūrą. Tai ko gi prieš daugybę metų parašyti kūriniai gali pamokyti šiuolaikinį žmogų?</w:t>
      </w:r>
    </w:p>
    <w:p w:rsidR="00A36939" w:rsidRDefault="00A36939" w:rsidP="00A36939">
      <w:pPr>
        <w:ind w:left="-851" w:firstLine="2147"/>
        <w:rPr>
          <w:rFonts w:ascii="Times New Roman" w:hAnsi="Times New Roman" w:cs="Times New Roman"/>
          <w:sz w:val="24"/>
          <w:szCs w:val="24"/>
        </w:rPr>
      </w:pPr>
      <w:r>
        <w:rPr>
          <w:rFonts w:ascii="Times New Roman" w:hAnsi="Times New Roman" w:cs="Times New Roman"/>
          <w:sz w:val="24"/>
          <w:szCs w:val="24"/>
        </w:rPr>
        <w:t xml:space="preserve">Šiuolaikinis žmogus, skaitydamas Antikos literatūrą, gali rasti atsakymą į klausimą, ar visada žmogaus išleisti įstatymai yra teisingi. Šiomis dienomis yra labai daug diskutuojama apie eutanazijos įteisinimą. Eutanazija iš esmės skamba kaip visai nebloga mintis, juk padėtume žmonėms numirti, kad </w:t>
      </w:r>
      <w:r w:rsidR="00086A78">
        <w:rPr>
          <w:rFonts w:ascii="Times New Roman" w:hAnsi="Times New Roman" w:cs="Times New Roman"/>
          <w:sz w:val="24"/>
          <w:szCs w:val="24"/>
        </w:rPr>
        <w:t>jie nekęstų kančių ir artimiesi</w:t>
      </w:r>
      <w:r>
        <w:rPr>
          <w:rFonts w:ascii="Times New Roman" w:hAnsi="Times New Roman" w:cs="Times New Roman"/>
          <w:sz w:val="24"/>
          <w:szCs w:val="24"/>
        </w:rPr>
        <w:t>ems būtų mažiau vargo. Bet tada kyla klausimas: kam šitiek metų reikėjo laikytis Hipokrato priesaikos? Juk ji skelbia, kad gydytojas privalo padėti pacientui iki paskutinio atodūsio, o ne pagreitinti jam tą „atodūsį“ išleisti. Manau, kad ne veltui šitiek metų buvo laikomasi šios priesaikos. O dabar tiesiog paimtumėme ir pakeistumėme taip, kaip norime, kaip mums patogu. Galų gale įteisinta eutanazija nusižengtų dieviškajam</w:t>
      </w:r>
      <w:r w:rsidR="0040411B">
        <w:rPr>
          <w:rFonts w:ascii="Times New Roman" w:hAnsi="Times New Roman" w:cs="Times New Roman"/>
          <w:sz w:val="24"/>
          <w:szCs w:val="24"/>
        </w:rPr>
        <w:t xml:space="preserve"> įsakymui</w:t>
      </w:r>
      <w:r>
        <w:rPr>
          <w:rFonts w:ascii="Times New Roman" w:hAnsi="Times New Roman" w:cs="Times New Roman"/>
          <w:sz w:val="24"/>
          <w:szCs w:val="24"/>
        </w:rPr>
        <w:t xml:space="preserve"> – nežudyk. Apie tokius netobulus žmogiškuosius įstatymus yra kalbama ir senovės graikų rašytojo Sofoklio kūrinyje „Antigonė“. Mergina Antigonė atsidūrė kryžkelėje tarp dviejų </w:t>
      </w:r>
      <w:proofErr w:type="gramStart"/>
      <w:r>
        <w:rPr>
          <w:rFonts w:ascii="Times New Roman" w:hAnsi="Times New Roman" w:cs="Times New Roman"/>
          <w:sz w:val="24"/>
          <w:szCs w:val="24"/>
        </w:rPr>
        <w:t>pasirinkimų</w:t>
      </w:r>
      <w:r w:rsidR="0040411B">
        <w:rPr>
          <w:rFonts w:ascii="Times New Roman" w:hAnsi="Times New Roman" w:cs="Times New Roman"/>
          <w:sz w:val="24"/>
          <w:szCs w:val="24"/>
        </w:rPr>
        <w:t xml:space="preserve"> : </w:t>
      </w:r>
      <w:proofErr w:type="gramEnd"/>
      <w:r w:rsidR="005026CF">
        <w:rPr>
          <w:rFonts w:ascii="Times New Roman" w:hAnsi="Times New Roman" w:cs="Times New Roman"/>
          <w:sz w:val="24"/>
          <w:szCs w:val="24"/>
        </w:rPr>
        <w:t>laikytis dieviškųjų ar žmogiškųjų įstatymų? Žmogiškasis –</w:t>
      </w:r>
      <w:proofErr w:type="spellStart"/>
      <w:r w:rsidR="005026CF">
        <w:rPr>
          <w:rFonts w:ascii="Times New Roman" w:hAnsi="Times New Roman" w:cs="Times New Roman"/>
          <w:sz w:val="24"/>
          <w:szCs w:val="24"/>
        </w:rPr>
        <w:t>Kreonto</w:t>
      </w:r>
      <w:proofErr w:type="spellEnd"/>
      <w:r w:rsidR="005026CF">
        <w:rPr>
          <w:rFonts w:ascii="Times New Roman" w:hAnsi="Times New Roman" w:cs="Times New Roman"/>
          <w:sz w:val="24"/>
          <w:szCs w:val="24"/>
        </w:rPr>
        <w:t xml:space="preserve">, reikalaujantis nelaidoti brolio ir </w:t>
      </w:r>
      <w:r w:rsidR="00086A78">
        <w:rPr>
          <w:rFonts w:ascii="Times New Roman" w:hAnsi="Times New Roman" w:cs="Times New Roman"/>
          <w:sz w:val="24"/>
          <w:szCs w:val="24"/>
        </w:rPr>
        <w:t>palikti jo kūną suplėšyti šunim</w:t>
      </w:r>
      <w:r w:rsidR="005026CF">
        <w:rPr>
          <w:rFonts w:ascii="Times New Roman" w:hAnsi="Times New Roman" w:cs="Times New Roman"/>
          <w:sz w:val="24"/>
          <w:szCs w:val="24"/>
        </w:rPr>
        <w:t>s, o dieviškasis – palaidoti brolį taip, kaip pridera, ir leisti jam keliauti į Hado karalystę. Antigonė paklūsta dievų įsakymui</w:t>
      </w:r>
      <w:r w:rsidR="00086A78">
        <w:rPr>
          <w:rFonts w:ascii="Times New Roman" w:hAnsi="Times New Roman" w:cs="Times New Roman"/>
          <w:sz w:val="24"/>
          <w:szCs w:val="24"/>
        </w:rPr>
        <w:t xml:space="preserve"> ir už tai yra nubaudžiama mirties bausme. Bet ar tai teisinga? Juk </w:t>
      </w:r>
      <w:proofErr w:type="spellStart"/>
      <w:r w:rsidR="00086A78">
        <w:rPr>
          <w:rFonts w:ascii="Times New Roman" w:hAnsi="Times New Roman" w:cs="Times New Roman"/>
          <w:sz w:val="24"/>
          <w:szCs w:val="24"/>
        </w:rPr>
        <w:t>Kreonto</w:t>
      </w:r>
      <w:proofErr w:type="spellEnd"/>
      <w:r w:rsidR="00086A78">
        <w:rPr>
          <w:rFonts w:ascii="Times New Roman" w:hAnsi="Times New Roman" w:cs="Times New Roman"/>
          <w:sz w:val="24"/>
          <w:szCs w:val="24"/>
        </w:rPr>
        <w:t xml:space="preserve"> įsakymas pagrįstas žiaurumu, pykčiu, kerštu, o dieviškieji – meile, pagarba mirusiajam. </w:t>
      </w:r>
      <w:proofErr w:type="spellStart"/>
      <w:r w:rsidR="00086A78">
        <w:rPr>
          <w:rFonts w:ascii="Times New Roman" w:hAnsi="Times New Roman" w:cs="Times New Roman"/>
          <w:sz w:val="24"/>
          <w:szCs w:val="24"/>
        </w:rPr>
        <w:t>Kreontas</w:t>
      </w:r>
      <w:proofErr w:type="spellEnd"/>
      <w:r w:rsidR="00086A78">
        <w:rPr>
          <w:rFonts w:ascii="Times New Roman" w:hAnsi="Times New Roman" w:cs="Times New Roman"/>
          <w:sz w:val="24"/>
          <w:szCs w:val="24"/>
        </w:rPr>
        <w:t xml:space="preserve"> savo gyvenimą baigė labai liūdnai, be žmonos, be sūnaus ir jautėsi kaltas dėl šių žmonių mirčių, tai neleido jam ramiai gyventi. Taigi manau, kad ne visi žmogiškieji įstatymai yra teisingi ir kad svarbiausia juos kuriant remtis sąžine bei pagarba kitam.</w:t>
      </w:r>
    </w:p>
    <w:p w:rsidR="00086A78" w:rsidRDefault="00086A78" w:rsidP="00A36939">
      <w:pPr>
        <w:ind w:left="-851" w:firstLine="2147"/>
        <w:rPr>
          <w:rFonts w:ascii="Times New Roman" w:hAnsi="Times New Roman" w:cs="Times New Roman"/>
          <w:sz w:val="24"/>
          <w:szCs w:val="24"/>
        </w:rPr>
      </w:pPr>
      <w:r>
        <w:rPr>
          <w:rFonts w:ascii="Times New Roman" w:hAnsi="Times New Roman" w:cs="Times New Roman"/>
          <w:sz w:val="24"/>
          <w:szCs w:val="24"/>
        </w:rPr>
        <w:t>D</w:t>
      </w:r>
      <w:r w:rsidR="0040411B">
        <w:rPr>
          <w:rFonts w:ascii="Times New Roman" w:hAnsi="Times New Roman" w:cs="Times New Roman"/>
          <w:sz w:val="24"/>
          <w:szCs w:val="24"/>
        </w:rPr>
        <w:t>ar</w:t>
      </w:r>
      <w:r>
        <w:rPr>
          <w:rFonts w:ascii="Times New Roman" w:hAnsi="Times New Roman" w:cs="Times New Roman"/>
          <w:sz w:val="24"/>
          <w:szCs w:val="24"/>
        </w:rPr>
        <w:t xml:space="preserve"> Antikos literatūra paaiškina, kas yra tikrasis grožis. Tai dar viena šių laikų problema. Televizijoje ir kituose informacijos šaltiniuose yra be galo daug kalbama apie grožį. Šiuo metu grožis yra siejamas su išorės tobulinimu. Tačiau visiškai pamirštamas dvasios bei sielos puoselėjimas. Dabar vis populiarėja plastinės operacijos, daugelis yra jas pasidarę, tačiau dar gana daug žmonių apie jas svajoja, tik negali sau to leisti. O knygų, pavyzdžiui,</w:t>
      </w:r>
      <w:r w:rsidR="0040411B">
        <w:rPr>
          <w:rFonts w:ascii="Times New Roman" w:hAnsi="Times New Roman" w:cs="Times New Roman"/>
          <w:sz w:val="24"/>
          <w:szCs w:val="24"/>
        </w:rPr>
        <w:t xml:space="preserve"> </w:t>
      </w:r>
      <w:r>
        <w:rPr>
          <w:rFonts w:ascii="Times New Roman" w:hAnsi="Times New Roman" w:cs="Times New Roman"/>
          <w:sz w:val="24"/>
          <w:szCs w:val="24"/>
        </w:rPr>
        <w:t xml:space="preserve">žmonės skaito vis mažiau. </w:t>
      </w:r>
      <w:r w:rsidR="0040411B">
        <w:rPr>
          <w:rFonts w:ascii="Times New Roman" w:hAnsi="Times New Roman" w:cs="Times New Roman"/>
          <w:sz w:val="24"/>
          <w:szCs w:val="24"/>
        </w:rPr>
        <w:t xml:space="preserve">Beje, </w:t>
      </w:r>
      <w:r>
        <w:rPr>
          <w:rFonts w:ascii="Times New Roman" w:hAnsi="Times New Roman" w:cs="Times New Roman"/>
          <w:sz w:val="24"/>
          <w:szCs w:val="24"/>
        </w:rPr>
        <w:t xml:space="preserve">skaitymas juk susijęs su dvasios bei proto puoselėjimu. Apie tokią tuštybę, tokį grožio supratimą yra kalbama mite apie Narcizą. Vaikinas įsimyli pats save. Jis nieko aplink nemato, tik savo išorinį grožį. Taip susižavėjęs savo išvaizda vaikinas nepriima ir meilės deivės </w:t>
      </w:r>
      <w:proofErr w:type="spellStart"/>
      <w:r>
        <w:rPr>
          <w:rFonts w:ascii="Times New Roman" w:hAnsi="Times New Roman" w:cs="Times New Roman"/>
          <w:sz w:val="24"/>
          <w:szCs w:val="24"/>
        </w:rPr>
        <w:t>Afroditės</w:t>
      </w:r>
      <w:proofErr w:type="spellEnd"/>
      <w:r>
        <w:rPr>
          <w:rFonts w:ascii="Times New Roman" w:hAnsi="Times New Roman" w:cs="Times New Roman"/>
          <w:sz w:val="24"/>
          <w:szCs w:val="24"/>
        </w:rPr>
        <w:t xml:space="preserve"> siųstos</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dovanos – mylėti </w:t>
      </w:r>
      <w:r w:rsidR="0040411B">
        <w:rPr>
          <w:rFonts w:ascii="Times New Roman" w:hAnsi="Times New Roman" w:cs="Times New Roman"/>
          <w:sz w:val="24"/>
          <w:szCs w:val="24"/>
        </w:rPr>
        <w:t>k</w:t>
      </w:r>
      <w:r>
        <w:rPr>
          <w:rFonts w:ascii="Times New Roman" w:hAnsi="Times New Roman" w:cs="Times New Roman"/>
          <w:sz w:val="24"/>
          <w:szCs w:val="24"/>
        </w:rPr>
        <w:t>itą ir būti mylimam. Už tokį vertybių supainiojimą graikų dievai nubaudžia Narcizą mirties bausme. Tokia mito pabaiga rodo, kad graikai suprato, jog žmogus bus gražus tik tada, kai</w:t>
      </w:r>
      <w:r w:rsidR="00C42E6B">
        <w:rPr>
          <w:rFonts w:ascii="Times New Roman" w:hAnsi="Times New Roman" w:cs="Times New Roman"/>
          <w:sz w:val="24"/>
          <w:szCs w:val="24"/>
        </w:rPr>
        <w:t xml:space="preserve"> jis bus tiek gražios išvaizdos, tiek gražios sielos. Toks grožio supratimas yra nenuginčijama tiesa, kuria turime vadovautis ir šiandien. </w:t>
      </w:r>
    </w:p>
    <w:p w:rsidR="00C42E6B" w:rsidRDefault="00C42E6B" w:rsidP="00A36939">
      <w:pPr>
        <w:ind w:left="-851" w:firstLine="2147"/>
        <w:rPr>
          <w:rFonts w:ascii="Times New Roman" w:hAnsi="Times New Roman" w:cs="Times New Roman"/>
          <w:sz w:val="24"/>
          <w:szCs w:val="24"/>
        </w:rPr>
      </w:pPr>
      <w:r>
        <w:rPr>
          <w:rFonts w:ascii="Times New Roman" w:hAnsi="Times New Roman" w:cs="Times New Roman"/>
          <w:sz w:val="24"/>
          <w:szCs w:val="24"/>
        </w:rPr>
        <w:t>Taigi apibendrinant galima teigti, kad nors Antikos kūriniai parašyti laba</w:t>
      </w:r>
      <w:r w:rsidR="0040411B">
        <w:rPr>
          <w:rFonts w:ascii="Times New Roman" w:hAnsi="Times New Roman" w:cs="Times New Roman"/>
          <w:sz w:val="24"/>
          <w:szCs w:val="24"/>
        </w:rPr>
        <w:t>i</w:t>
      </w:r>
      <w:r>
        <w:rPr>
          <w:rFonts w:ascii="Times New Roman" w:hAnsi="Times New Roman" w:cs="Times New Roman"/>
          <w:sz w:val="24"/>
          <w:szCs w:val="24"/>
        </w:rPr>
        <w:t xml:space="preserve"> seniai, bet juose yra kalbama apie amžinąsias, tikrąsias vertybes, kurios svarbios ir šiomis dienomis. Kalbėdami apie leidžiamus įstatymus ir tikrąjį grožį, neturime pamiršti, kas yra svarbiausia: leidžiant įstatymus reikia vadovautis sąžine ir gėriu, o ne kerštu ir pykčiu, o tikrasis grožis yra tada, kai graži išorė dera su gražia siela.</w:t>
      </w:r>
    </w:p>
    <w:p w:rsidR="00C42E6B" w:rsidRDefault="00C42E6B" w:rsidP="00C42E6B">
      <w:pPr>
        <w:ind w:left="-851" w:firstLine="2147"/>
        <w:jc w:val="right"/>
        <w:rPr>
          <w:rFonts w:ascii="Times New Roman" w:hAnsi="Times New Roman" w:cs="Times New Roman"/>
          <w:sz w:val="24"/>
          <w:szCs w:val="24"/>
        </w:rPr>
      </w:pPr>
      <w:r>
        <w:rPr>
          <w:rFonts w:ascii="Times New Roman" w:hAnsi="Times New Roman" w:cs="Times New Roman"/>
          <w:sz w:val="24"/>
          <w:szCs w:val="24"/>
        </w:rPr>
        <w:t>488ž.</w:t>
      </w:r>
    </w:p>
    <w:p w:rsidR="00C42E6B" w:rsidRDefault="00C42E6B" w:rsidP="00A36939">
      <w:pPr>
        <w:ind w:left="-851" w:firstLine="2147"/>
        <w:rPr>
          <w:rFonts w:ascii="Times New Roman" w:hAnsi="Times New Roman" w:cs="Times New Roman"/>
          <w:sz w:val="24"/>
          <w:szCs w:val="24"/>
        </w:rPr>
      </w:pPr>
    </w:p>
    <w:p w:rsidR="00EB6B40" w:rsidRDefault="00EB6B40" w:rsidP="00A36939">
      <w:pPr>
        <w:ind w:left="-851" w:firstLine="2147"/>
        <w:rPr>
          <w:rFonts w:ascii="Times New Roman" w:hAnsi="Times New Roman" w:cs="Times New Roman"/>
          <w:sz w:val="24"/>
          <w:szCs w:val="24"/>
        </w:rPr>
      </w:pPr>
    </w:p>
    <w:p w:rsidR="00EB6B40" w:rsidRDefault="00EB6B40" w:rsidP="00A36939">
      <w:pPr>
        <w:ind w:left="-851" w:firstLine="2147"/>
        <w:rPr>
          <w:rFonts w:ascii="Times New Roman" w:hAnsi="Times New Roman" w:cs="Times New Roman"/>
          <w:sz w:val="24"/>
          <w:szCs w:val="24"/>
        </w:rPr>
      </w:pPr>
    </w:p>
    <w:p w:rsidR="00EB6B40" w:rsidRDefault="00EB6B40" w:rsidP="00A36939">
      <w:pPr>
        <w:ind w:left="-851" w:firstLine="2147"/>
        <w:rPr>
          <w:rFonts w:ascii="Times New Roman" w:hAnsi="Times New Roman" w:cs="Times New Roman"/>
          <w:sz w:val="24"/>
          <w:szCs w:val="24"/>
        </w:rPr>
      </w:pPr>
    </w:p>
    <w:p w:rsidR="0030143A" w:rsidRDefault="003A754E" w:rsidP="00EB6B40">
      <w:pPr>
        <w:ind w:left="-851"/>
        <w:jc w:val="center"/>
        <w:rPr>
          <w:rFonts w:ascii="Times New Roman" w:hAnsi="Times New Roman" w:cs="Times New Roman"/>
          <w:sz w:val="24"/>
          <w:szCs w:val="24"/>
        </w:rPr>
      </w:pPr>
      <w:r>
        <w:rPr>
          <w:rFonts w:ascii="Times New Roman" w:hAnsi="Times New Roman" w:cs="Times New Roman"/>
          <w:b/>
          <w:sz w:val="24"/>
          <w:szCs w:val="24"/>
        </w:rPr>
        <w:t xml:space="preserve">3 (1) </w:t>
      </w:r>
      <w:r w:rsidR="00EB6B40" w:rsidRPr="00F674CF">
        <w:rPr>
          <w:rFonts w:ascii="Times New Roman" w:hAnsi="Times New Roman" w:cs="Times New Roman"/>
          <w:b/>
          <w:sz w:val="24"/>
          <w:szCs w:val="24"/>
        </w:rPr>
        <w:t>Į kokius gyvenimo klausimus šiuolaikiniam žmogui atsako Antikos literatūra?</w:t>
      </w:r>
      <w:r w:rsidR="00EB6B40" w:rsidRPr="00A36939">
        <w:rPr>
          <w:rFonts w:ascii="Times New Roman" w:hAnsi="Times New Roman" w:cs="Times New Roman"/>
          <w:sz w:val="24"/>
          <w:szCs w:val="24"/>
        </w:rPr>
        <w:t xml:space="preserve"> </w:t>
      </w:r>
      <w:r w:rsidR="00EB6B40">
        <w:rPr>
          <w:rFonts w:ascii="Times New Roman" w:hAnsi="Times New Roman" w:cs="Times New Roman"/>
          <w:sz w:val="24"/>
          <w:szCs w:val="24"/>
        </w:rPr>
        <w:t xml:space="preserve">  </w:t>
      </w:r>
    </w:p>
    <w:p w:rsidR="00EB6B40" w:rsidRPr="0040411B" w:rsidRDefault="00EB6B40" w:rsidP="0030143A">
      <w:pPr>
        <w:ind w:left="-851"/>
        <w:jc w:val="right"/>
        <w:rPr>
          <w:rFonts w:ascii="Times New Roman" w:hAnsi="Times New Roman" w:cs="Times New Roman"/>
          <w:sz w:val="20"/>
          <w:szCs w:val="20"/>
        </w:rPr>
      </w:pPr>
      <w:r w:rsidRPr="0040411B">
        <w:rPr>
          <w:rFonts w:ascii="Times New Roman" w:hAnsi="Times New Roman" w:cs="Times New Roman"/>
          <w:sz w:val="20"/>
          <w:szCs w:val="20"/>
        </w:rPr>
        <w:t>Devintok</w:t>
      </w:r>
      <w:r>
        <w:rPr>
          <w:rFonts w:ascii="Times New Roman" w:hAnsi="Times New Roman" w:cs="Times New Roman"/>
          <w:sz w:val="20"/>
          <w:szCs w:val="20"/>
        </w:rPr>
        <w:t>o</w:t>
      </w:r>
      <w:r w:rsidR="0030143A">
        <w:rPr>
          <w:rFonts w:ascii="Times New Roman" w:hAnsi="Times New Roman" w:cs="Times New Roman"/>
          <w:sz w:val="20"/>
          <w:szCs w:val="20"/>
        </w:rPr>
        <w:t xml:space="preserve"> Gedimino</w:t>
      </w:r>
      <w:proofErr w:type="gramStart"/>
      <w:r w:rsidR="0030143A">
        <w:rPr>
          <w:rFonts w:ascii="Times New Roman" w:hAnsi="Times New Roman" w:cs="Times New Roman"/>
          <w:sz w:val="20"/>
          <w:szCs w:val="20"/>
        </w:rPr>
        <w:t xml:space="preserve"> </w:t>
      </w:r>
      <w:r w:rsidRPr="0040411B">
        <w:rPr>
          <w:rFonts w:ascii="Times New Roman" w:hAnsi="Times New Roman" w:cs="Times New Roman"/>
          <w:sz w:val="20"/>
          <w:szCs w:val="20"/>
        </w:rPr>
        <w:t xml:space="preserve"> </w:t>
      </w:r>
      <w:proofErr w:type="gramEnd"/>
      <w:r w:rsidRPr="0040411B">
        <w:rPr>
          <w:rFonts w:ascii="Times New Roman" w:hAnsi="Times New Roman" w:cs="Times New Roman"/>
          <w:sz w:val="20"/>
          <w:szCs w:val="20"/>
        </w:rPr>
        <w:t xml:space="preserve">rašinys </w:t>
      </w:r>
    </w:p>
    <w:p w:rsidR="00EB6B40" w:rsidRDefault="00EB6B40" w:rsidP="00EB6B40">
      <w:pPr>
        <w:ind w:left="-851"/>
        <w:rPr>
          <w:rFonts w:ascii="Times New Roman" w:hAnsi="Times New Roman" w:cs="Times New Roman"/>
          <w:sz w:val="24"/>
          <w:szCs w:val="24"/>
        </w:rPr>
      </w:pPr>
      <w:r>
        <w:rPr>
          <w:rFonts w:ascii="Times New Roman" w:hAnsi="Times New Roman" w:cs="Times New Roman"/>
          <w:sz w:val="24"/>
          <w:szCs w:val="24"/>
        </w:rPr>
        <w:t xml:space="preserve">                    Antikos literatūra – tai senovės graikų ir romėnų literatūra, kurta nuo VIII a.pr.Kr iki Va. Taigi kodėl šią beveik trijų tūkstantmečių senumo literatūrą turėtų skaityti XXI amžiaus žmogus? Manau</w:t>
      </w:r>
      <w:r w:rsidR="0030143A">
        <w:rPr>
          <w:rFonts w:ascii="Times New Roman" w:hAnsi="Times New Roman" w:cs="Times New Roman"/>
          <w:sz w:val="24"/>
          <w:szCs w:val="24"/>
        </w:rPr>
        <w:t>,</w:t>
      </w:r>
      <w:r>
        <w:rPr>
          <w:rFonts w:ascii="Times New Roman" w:hAnsi="Times New Roman" w:cs="Times New Roman"/>
          <w:sz w:val="24"/>
          <w:szCs w:val="24"/>
        </w:rPr>
        <w:t xml:space="preserve"> todėl, kad skaitydam</w:t>
      </w:r>
      <w:r w:rsidR="0030143A">
        <w:rPr>
          <w:rFonts w:ascii="Times New Roman" w:hAnsi="Times New Roman" w:cs="Times New Roman"/>
          <w:sz w:val="24"/>
          <w:szCs w:val="24"/>
        </w:rPr>
        <w:t>as</w:t>
      </w:r>
      <w:r>
        <w:rPr>
          <w:rFonts w:ascii="Times New Roman" w:hAnsi="Times New Roman" w:cs="Times New Roman"/>
          <w:sz w:val="24"/>
          <w:szCs w:val="24"/>
        </w:rPr>
        <w:t xml:space="preserve"> Antikos literatūrą žmogus atranda atsakymus į savo gyvenimo klausimus. Į kokius būtent?</w:t>
      </w:r>
    </w:p>
    <w:p w:rsidR="00EB6B40" w:rsidRDefault="00EB6B40" w:rsidP="00EB6B40">
      <w:pPr>
        <w:ind w:left="-851"/>
        <w:rPr>
          <w:rFonts w:ascii="Times New Roman" w:hAnsi="Times New Roman" w:cs="Times New Roman"/>
          <w:sz w:val="24"/>
          <w:szCs w:val="24"/>
        </w:rPr>
      </w:pPr>
      <w:r>
        <w:rPr>
          <w:rFonts w:ascii="Times New Roman" w:hAnsi="Times New Roman" w:cs="Times New Roman"/>
          <w:sz w:val="24"/>
          <w:szCs w:val="24"/>
        </w:rPr>
        <w:tab/>
        <w:t>Skaitydamas Antikos literatūrą</w:t>
      </w:r>
      <w:r w:rsidR="0030143A">
        <w:rPr>
          <w:rFonts w:ascii="Times New Roman" w:hAnsi="Times New Roman" w:cs="Times New Roman"/>
          <w:sz w:val="24"/>
          <w:szCs w:val="24"/>
        </w:rPr>
        <w:t xml:space="preserve"> </w:t>
      </w:r>
      <w:r>
        <w:rPr>
          <w:rFonts w:ascii="Times New Roman" w:hAnsi="Times New Roman" w:cs="Times New Roman"/>
          <w:sz w:val="24"/>
          <w:szCs w:val="24"/>
        </w:rPr>
        <w:t>žmogus gali rasti atsakymą į klausimą, ar visada žmonių išleisti įstatymai yra teisingi.</w:t>
      </w:r>
      <w:r w:rsidR="0030143A">
        <w:rPr>
          <w:rFonts w:ascii="Times New Roman" w:hAnsi="Times New Roman" w:cs="Times New Roman"/>
          <w:sz w:val="24"/>
          <w:szCs w:val="24"/>
        </w:rPr>
        <w:t xml:space="preserve"> </w:t>
      </w:r>
      <w:r>
        <w:rPr>
          <w:rFonts w:ascii="Times New Roman" w:hAnsi="Times New Roman" w:cs="Times New Roman"/>
          <w:sz w:val="24"/>
          <w:szCs w:val="24"/>
        </w:rPr>
        <w:t>Šiais laikais yra daug probleminių klausimų, į kuriuos atsakyti sunku. Vienas iš jų – eutanazija. Eutanazijos procedūra kertasi su</w:t>
      </w:r>
      <w:proofErr w:type="gramStart"/>
      <w:r>
        <w:rPr>
          <w:rFonts w:ascii="Times New Roman" w:hAnsi="Times New Roman" w:cs="Times New Roman"/>
          <w:sz w:val="24"/>
          <w:szCs w:val="24"/>
        </w:rPr>
        <w:t xml:space="preserve"> </w:t>
      </w:r>
      <w:r w:rsidR="0030143A">
        <w:rPr>
          <w:rFonts w:ascii="Times New Roman" w:hAnsi="Times New Roman" w:cs="Times New Roman"/>
          <w:sz w:val="24"/>
          <w:szCs w:val="24"/>
        </w:rPr>
        <w:t xml:space="preserve"> </w:t>
      </w:r>
      <w:proofErr w:type="gramEnd"/>
      <w:r w:rsidR="0030143A">
        <w:rPr>
          <w:rFonts w:ascii="Times New Roman" w:hAnsi="Times New Roman" w:cs="Times New Roman"/>
          <w:sz w:val="24"/>
          <w:szCs w:val="24"/>
        </w:rPr>
        <w:t xml:space="preserve">krikščioniškuoju </w:t>
      </w:r>
      <w:r>
        <w:rPr>
          <w:rFonts w:ascii="Times New Roman" w:hAnsi="Times New Roman" w:cs="Times New Roman"/>
          <w:sz w:val="24"/>
          <w:szCs w:val="24"/>
        </w:rPr>
        <w:t>įstatymu</w:t>
      </w:r>
      <w:r w:rsidR="0030143A">
        <w:rPr>
          <w:rFonts w:ascii="Times New Roman" w:hAnsi="Times New Roman" w:cs="Times New Roman"/>
          <w:sz w:val="24"/>
          <w:szCs w:val="24"/>
        </w:rPr>
        <w:t>: n</w:t>
      </w:r>
      <w:r>
        <w:rPr>
          <w:rFonts w:ascii="Times New Roman" w:hAnsi="Times New Roman" w:cs="Times New Roman"/>
          <w:sz w:val="24"/>
          <w:szCs w:val="24"/>
        </w:rPr>
        <w:t xml:space="preserve">e tu gyvybę žmogui suteikei, ne tu ir ją atimi. Tai dieviškasis įstatymas, kurį visi puikiai žino ir supranta. Tai kodėl gi dabar, XXI amžiuje, atsirado idėja padėti žmogui </w:t>
      </w:r>
      <w:r w:rsidR="0030143A">
        <w:rPr>
          <w:rFonts w:ascii="Times New Roman" w:hAnsi="Times New Roman" w:cs="Times New Roman"/>
          <w:sz w:val="24"/>
          <w:szCs w:val="24"/>
        </w:rPr>
        <w:t>num</w:t>
      </w:r>
      <w:r>
        <w:rPr>
          <w:rFonts w:ascii="Times New Roman" w:hAnsi="Times New Roman" w:cs="Times New Roman"/>
          <w:sz w:val="24"/>
          <w:szCs w:val="24"/>
        </w:rPr>
        <w:t>irti?</w:t>
      </w:r>
      <w:r w:rsidR="0030143A">
        <w:rPr>
          <w:rFonts w:ascii="Times New Roman" w:hAnsi="Times New Roman" w:cs="Times New Roman"/>
          <w:sz w:val="24"/>
          <w:szCs w:val="24"/>
        </w:rPr>
        <w:t xml:space="preserve"> </w:t>
      </w:r>
      <w:r>
        <w:rPr>
          <w:rFonts w:ascii="Times New Roman" w:hAnsi="Times New Roman" w:cs="Times New Roman"/>
          <w:sz w:val="24"/>
          <w:szCs w:val="24"/>
        </w:rPr>
        <w:t xml:space="preserve">Apie žmogiškųjų įstatymų netobulumą kalbama </w:t>
      </w:r>
      <w:r w:rsidR="0030143A">
        <w:rPr>
          <w:rFonts w:ascii="Times New Roman" w:hAnsi="Times New Roman" w:cs="Times New Roman"/>
          <w:sz w:val="24"/>
          <w:szCs w:val="24"/>
        </w:rPr>
        <w:t xml:space="preserve">ir </w:t>
      </w:r>
      <w:r>
        <w:rPr>
          <w:rFonts w:ascii="Times New Roman" w:hAnsi="Times New Roman" w:cs="Times New Roman"/>
          <w:sz w:val="24"/>
          <w:szCs w:val="24"/>
        </w:rPr>
        <w:t xml:space="preserve">Sofoklio tragedijoje „Antigonė“. </w:t>
      </w:r>
      <w:proofErr w:type="spellStart"/>
      <w:r>
        <w:rPr>
          <w:rFonts w:ascii="Times New Roman" w:hAnsi="Times New Roman" w:cs="Times New Roman"/>
          <w:sz w:val="24"/>
          <w:szCs w:val="24"/>
        </w:rPr>
        <w:t>Polineikui</w:t>
      </w:r>
      <w:proofErr w:type="spellEnd"/>
      <w:r>
        <w:rPr>
          <w:rFonts w:ascii="Times New Roman" w:hAnsi="Times New Roman" w:cs="Times New Roman"/>
          <w:sz w:val="24"/>
          <w:szCs w:val="24"/>
        </w:rPr>
        <w:t xml:space="preserve"> ir </w:t>
      </w:r>
      <w:proofErr w:type="spellStart"/>
      <w:r>
        <w:rPr>
          <w:rFonts w:ascii="Times New Roman" w:hAnsi="Times New Roman" w:cs="Times New Roman"/>
          <w:sz w:val="24"/>
          <w:szCs w:val="24"/>
        </w:rPr>
        <w:t>Eteokliui</w:t>
      </w:r>
      <w:proofErr w:type="spellEnd"/>
      <w:r>
        <w:rPr>
          <w:rFonts w:ascii="Times New Roman" w:hAnsi="Times New Roman" w:cs="Times New Roman"/>
          <w:sz w:val="24"/>
          <w:szCs w:val="24"/>
        </w:rPr>
        <w:t xml:space="preserve"> </w:t>
      </w:r>
      <w:r w:rsidR="0030143A">
        <w:rPr>
          <w:rFonts w:ascii="Times New Roman" w:hAnsi="Times New Roman" w:cs="Times New Roman"/>
          <w:sz w:val="24"/>
          <w:szCs w:val="24"/>
        </w:rPr>
        <w:t>žuvus</w:t>
      </w:r>
      <w:r>
        <w:rPr>
          <w:rFonts w:ascii="Times New Roman" w:hAnsi="Times New Roman" w:cs="Times New Roman"/>
          <w:sz w:val="24"/>
          <w:szCs w:val="24"/>
        </w:rPr>
        <w:t xml:space="preserve">, jų dėdė </w:t>
      </w:r>
      <w:proofErr w:type="spellStart"/>
      <w:r>
        <w:rPr>
          <w:rFonts w:ascii="Times New Roman" w:hAnsi="Times New Roman" w:cs="Times New Roman"/>
          <w:sz w:val="24"/>
          <w:szCs w:val="24"/>
        </w:rPr>
        <w:t>Kreontas</w:t>
      </w:r>
      <w:proofErr w:type="spellEnd"/>
      <w:r>
        <w:rPr>
          <w:rFonts w:ascii="Times New Roman" w:hAnsi="Times New Roman" w:cs="Times New Roman"/>
          <w:sz w:val="24"/>
          <w:szCs w:val="24"/>
        </w:rPr>
        <w:t xml:space="preserve"> uždraudžia laidoti </w:t>
      </w:r>
      <w:proofErr w:type="spellStart"/>
      <w:r>
        <w:rPr>
          <w:rFonts w:ascii="Times New Roman" w:hAnsi="Times New Roman" w:cs="Times New Roman"/>
          <w:sz w:val="24"/>
          <w:szCs w:val="24"/>
        </w:rPr>
        <w:t>Polineiką</w:t>
      </w:r>
      <w:proofErr w:type="spellEnd"/>
      <w:r w:rsidR="0030143A">
        <w:rPr>
          <w:rFonts w:ascii="Times New Roman" w:hAnsi="Times New Roman" w:cs="Times New Roman"/>
          <w:sz w:val="24"/>
          <w:szCs w:val="24"/>
        </w:rPr>
        <w:t xml:space="preserve">, nes šis kovojo priešų pusėje.  </w:t>
      </w:r>
      <w:proofErr w:type="spellStart"/>
      <w:r w:rsidR="0030143A">
        <w:rPr>
          <w:rFonts w:ascii="Times New Roman" w:hAnsi="Times New Roman" w:cs="Times New Roman"/>
          <w:sz w:val="24"/>
          <w:szCs w:val="24"/>
        </w:rPr>
        <w:t>Kreonto</w:t>
      </w:r>
      <w:proofErr w:type="spellEnd"/>
      <w:r>
        <w:rPr>
          <w:rFonts w:ascii="Times New Roman" w:hAnsi="Times New Roman" w:cs="Times New Roman"/>
          <w:sz w:val="24"/>
          <w:szCs w:val="24"/>
        </w:rPr>
        <w:t xml:space="preserve"> įstatymas nehumaniškas, žiaurus, nes šitaip </w:t>
      </w:r>
      <w:proofErr w:type="spellStart"/>
      <w:r>
        <w:rPr>
          <w:rFonts w:ascii="Times New Roman" w:hAnsi="Times New Roman" w:cs="Times New Roman"/>
          <w:sz w:val="24"/>
          <w:szCs w:val="24"/>
        </w:rPr>
        <w:t>Polineik</w:t>
      </w:r>
      <w:r w:rsidR="0030143A">
        <w:rPr>
          <w:rFonts w:ascii="Times New Roman" w:hAnsi="Times New Roman" w:cs="Times New Roman"/>
          <w:sz w:val="24"/>
          <w:szCs w:val="24"/>
        </w:rPr>
        <w:t>o</w:t>
      </w:r>
      <w:proofErr w:type="spellEnd"/>
      <w:r w:rsidR="0030143A">
        <w:rPr>
          <w:rFonts w:ascii="Times New Roman" w:hAnsi="Times New Roman" w:cs="Times New Roman"/>
          <w:sz w:val="24"/>
          <w:szCs w:val="24"/>
        </w:rPr>
        <w:t xml:space="preserve"> siela</w:t>
      </w:r>
      <w:r>
        <w:rPr>
          <w:rFonts w:ascii="Times New Roman" w:hAnsi="Times New Roman" w:cs="Times New Roman"/>
          <w:sz w:val="24"/>
          <w:szCs w:val="24"/>
        </w:rPr>
        <w:t xml:space="preserve"> yra pasmerkta klaidžioti tarp gyvųjų</w:t>
      </w:r>
      <w:r w:rsidR="0030143A">
        <w:rPr>
          <w:rFonts w:ascii="Times New Roman" w:hAnsi="Times New Roman" w:cs="Times New Roman"/>
          <w:sz w:val="24"/>
          <w:szCs w:val="24"/>
        </w:rPr>
        <w:t>.</w:t>
      </w:r>
      <w:r>
        <w:rPr>
          <w:rFonts w:ascii="Times New Roman" w:hAnsi="Times New Roman" w:cs="Times New Roman"/>
          <w:sz w:val="24"/>
          <w:szCs w:val="24"/>
        </w:rPr>
        <w:t xml:space="preserve"> Antigonė supranta, kad šis įsakymas yra neteising</w:t>
      </w:r>
      <w:r w:rsidR="0030143A">
        <w:rPr>
          <w:rFonts w:ascii="Times New Roman" w:hAnsi="Times New Roman" w:cs="Times New Roman"/>
          <w:sz w:val="24"/>
          <w:szCs w:val="24"/>
        </w:rPr>
        <w:t>as. Ji laiko šventa priederme įv</w:t>
      </w:r>
      <w:r>
        <w:rPr>
          <w:rFonts w:ascii="Times New Roman" w:hAnsi="Times New Roman" w:cs="Times New Roman"/>
          <w:sz w:val="24"/>
          <w:szCs w:val="24"/>
        </w:rPr>
        <w:t>ykdyti nerašytą dievų įstatymą – palaidoti mirusiuosius, kad jie galėtų keliauti į Hado karalystę. Antigonės siekiai kyla iš meilės</w:t>
      </w:r>
      <w:r w:rsidR="00345A23">
        <w:rPr>
          <w:rFonts w:ascii="Times New Roman" w:hAnsi="Times New Roman" w:cs="Times New Roman"/>
          <w:sz w:val="24"/>
          <w:szCs w:val="24"/>
        </w:rPr>
        <w:t xml:space="preserve"> artimam ir pagarbos dievams, o </w:t>
      </w:r>
      <w:proofErr w:type="spellStart"/>
      <w:r w:rsidR="00345A23">
        <w:rPr>
          <w:rFonts w:ascii="Times New Roman" w:hAnsi="Times New Roman" w:cs="Times New Roman"/>
          <w:sz w:val="24"/>
          <w:szCs w:val="24"/>
        </w:rPr>
        <w:t>Kreonto</w:t>
      </w:r>
      <w:proofErr w:type="spellEnd"/>
      <w:r w:rsidR="00345A23">
        <w:rPr>
          <w:rFonts w:ascii="Times New Roman" w:hAnsi="Times New Roman" w:cs="Times New Roman"/>
          <w:sz w:val="24"/>
          <w:szCs w:val="24"/>
        </w:rPr>
        <w:t xml:space="preserve"> įsakymas – iš pykčio ir keršto. Taigi akivaizdu, kad žmonės dažnai klysta, todėl leidžiant įstatymus privalu nenusikalsti žmogiškumui. </w:t>
      </w:r>
    </w:p>
    <w:p w:rsidR="00345A23" w:rsidRDefault="00345A23" w:rsidP="00EB6B40">
      <w:pPr>
        <w:ind w:left="-851"/>
        <w:rPr>
          <w:rFonts w:ascii="Times New Roman" w:hAnsi="Times New Roman" w:cs="Times New Roman"/>
          <w:sz w:val="24"/>
          <w:szCs w:val="24"/>
        </w:rPr>
      </w:pPr>
      <w:r>
        <w:rPr>
          <w:rFonts w:ascii="Times New Roman" w:hAnsi="Times New Roman" w:cs="Times New Roman"/>
          <w:sz w:val="24"/>
          <w:szCs w:val="24"/>
        </w:rPr>
        <w:tab/>
        <w:t xml:space="preserve"> D</w:t>
      </w:r>
      <w:r w:rsidR="0030143A">
        <w:rPr>
          <w:rFonts w:ascii="Times New Roman" w:hAnsi="Times New Roman" w:cs="Times New Roman"/>
          <w:sz w:val="24"/>
          <w:szCs w:val="24"/>
        </w:rPr>
        <w:t>ar</w:t>
      </w:r>
      <w:r>
        <w:rPr>
          <w:rFonts w:ascii="Times New Roman" w:hAnsi="Times New Roman" w:cs="Times New Roman"/>
          <w:sz w:val="24"/>
          <w:szCs w:val="24"/>
        </w:rPr>
        <w:t xml:space="preserve"> Antikos literatūra šiuolaikiniam žmogui paaiškina, kas yra tikrasis grožis. Šiais laikais mes esame pasimetę „</w:t>
      </w:r>
      <w:proofErr w:type="spellStart"/>
      <w:r>
        <w:rPr>
          <w:rFonts w:ascii="Times New Roman" w:hAnsi="Times New Roman" w:cs="Times New Roman"/>
          <w:sz w:val="24"/>
          <w:szCs w:val="24"/>
        </w:rPr>
        <w:t>Olialia</w:t>
      </w:r>
      <w:proofErr w:type="spellEnd"/>
      <w:r>
        <w:rPr>
          <w:rFonts w:ascii="Times New Roman" w:hAnsi="Times New Roman" w:cs="Times New Roman"/>
          <w:sz w:val="24"/>
          <w:szCs w:val="24"/>
        </w:rPr>
        <w:t xml:space="preserve"> pupyčių“ jūroje. Mums kasdien į galvą kalama, kad svarbiausia yra išorė, o vidus niekam nerūpi. Galbūt todėl šiandien tiek nedaug gražios sielos žmonių. Antikos literatūra kalba ir apie tai. Narcizas buvo gražios išvaizdos, bet ne sielos. Jis savimyla. Dėl to jį nubaudė </w:t>
      </w:r>
      <w:proofErr w:type="spellStart"/>
      <w:r>
        <w:rPr>
          <w:rFonts w:ascii="Times New Roman" w:hAnsi="Times New Roman" w:cs="Times New Roman"/>
          <w:sz w:val="24"/>
          <w:szCs w:val="24"/>
        </w:rPr>
        <w:t>Afroditė</w:t>
      </w:r>
      <w:proofErr w:type="spellEnd"/>
      <w:r>
        <w:rPr>
          <w:rFonts w:ascii="Times New Roman" w:hAnsi="Times New Roman" w:cs="Times New Roman"/>
          <w:sz w:val="24"/>
          <w:szCs w:val="24"/>
        </w:rPr>
        <w:t xml:space="preserve"> – pavertė šalta mirties gėle. O štai</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Odisėjas </w:t>
      </w:r>
      <w:r w:rsidR="0030143A">
        <w:rPr>
          <w:rFonts w:ascii="Times New Roman" w:hAnsi="Times New Roman" w:cs="Times New Roman"/>
          <w:sz w:val="24"/>
          <w:szCs w:val="24"/>
        </w:rPr>
        <w:t>narsus</w:t>
      </w:r>
      <w:r>
        <w:rPr>
          <w:rFonts w:ascii="Times New Roman" w:hAnsi="Times New Roman" w:cs="Times New Roman"/>
          <w:sz w:val="24"/>
          <w:szCs w:val="24"/>
        </w:rPr>
        <w:t xml:space="preserve">, išmintingas, diplomatiškas, ištvermingas. Juk jis sugalvojo Trojos arklį, juk jis dešimt metų klajojo po jūras, kad grįžtų pas savo mylimąją </w:t>
      </w:r>
      <w:proofErr w:type="spellStart"/>
      <w:r w:rsidR="0030143A">
        <w:rPr>
          <w:rFonts w:ascii="Times New Roman" w:hAnsi="Times New Roman" w:cs="Times New Roman"/>
          <w:sz w:val="24"/>
          <w:szCs w:val="24"/>
        </w:rPr>
        <w:t>P</w:t>
      </w:r>
      <w:r>
        <w:rPr>
          <w:rFonts w:ascii="Times New Roman" w:hAnsi="Times New Roman" w:cs="Times New Roman"/>
          <w:sz w:val="24"/>
          <w:szCs w:val="24"/>
        </w:rPr>
        <w:t>enelopę</w:t>
      </w:r>
      <w:proofErr w:type="spellEnd"/>
      <w:r>
        <w:rPr>
          <w:rFonts w:ascii="Times New Roman" w:hAnsi="Times New Roman" w:cs="Times New Roman"/>
          <w:sz w:val="24"/>
          <w:szCs w:val="24"/>
        </w:rPr>
        <w:t>. Jis netgi atsisakė</w:t>
      </w:r>
      <w:r w:rsidR="0030143A">
        <w:rPr>
          <w:rFonts w:ascii="Times New Roman" w:hAnsi="Times New Roman" w:cs="Times New Roman"/>
          <w:sz w:val="24"/>
          <w:szCs w:val="24"/>
        </w:rPr>
        <w:t xml:space="preserve"> </w:t>
      </w:r>
      <w:r>
        <w:rPr>
          <w:rFonts w:ascii="Times New Roman" w:hAnsi="Times New Roman" w:cs="Times New Roman"/>
          <w:sz w:val="24"/>
          <w:szCs w:val="24"/>
        </w:rPr>
        <w:t xml:space="preserve">deivės </w:t>
      </w:r>
      <w:proofErr w:type="spellStart"/>
      <w:r>
        <w:rPr>
          <w:rFonts w:ascii="Times New Roman" w:hAnsi="Times New Roman" w:cs="Times New Roman"/>
          <w:sz w:val="24"/>
          <w:szCs w:val="24"/>
        </w:rPr>
        <w:t>Ka</w:t>
      </w:r>
      <w:r w:rsidR="0030143A">
        <w:rPr>
          <w:rFonts w:ascii="Times New Roman" w:hAnsi="Times New Roman" w:cs="Times New Roman"/>
          <w:sz w:val="24"/>
          <w:szCs w:val="24"/>
        </w:rPr>
        <w:t>lip</w:t>
      </w:r>
      <w:r>
        <w:rPr>
          <w:rFonts w:ascii="Times New Roman" w:hAnsi="Times New Roman" w:cs="Times New Roman"/>
          <w:sz w:val="24"/>
          <w:szCs w:val="24"/>
        </w:rPr>
        <w:t>sės</w:t>
      </w:r>
      <w:proofErr w:type="spellEnd"/>
      <w:r>
        <w:rPr>
          <w:rFonts w:ascii="Times New Roman" w:hAnsi="Times New Roman" w:cs="Times New Roman"/>
          <w:sz w:val="24"/>
          <w:szCs w:val="24"/>
        </w:rPr>
        <w:t xml:space="preserve"> meilės, amžinos jaunystės, kad grįžtų namo į gimtąją </w:t>
      </w:r>
      <w:proofErr w:type="spellStart"/>
      <w:r>
        <w:rPr>
          <w:rFonts w:ascii="Times New Roman" w:hAnsi="Times New Roman" w:cs="Times New Roman"/>
          <w:sz w:val="24"/>
          <w:szCs w:val="24"/>
        </w:rPr>
        <w:t>Itakę</w:t>
      </w:r>
      <w:proofErr w:type="spellEnd"/>
      <w:r>
        <w:rPr>
          <w:rFonts w:ascii="Times New Roman" w:hAnsi="Times New Roman" w:cs="Times New Roman"/>
          <w:sz w:val="24"/>
          <w:szCs w:val="24"/>
        </w:rPr>
        <w:t xml:space="preserve">. Mano nuomone, Odisėjas toks žmogus, kurį senovės graikai laikė tobulu. Juk </w:t>
      </w:r>
      <w:proofErr w:type="spellStart"/>
      <w:r>
        <w:rPr>
          <w:rFonts w:ascii="Times New Roman" w:hAnsi="Times New Roman" w:cs="Times New Roman"/>
          <w:sz w:val="24"/>
          <w:szCs w:val="24"/>
        </w:rPr>
        <w:t>kalokagatijos</w:t>
      </w:r>
      <w:proofErr w:type="spellEnd"/>
      <w:r>
        <w:rPr>
          <w:rFonts w:ascii="Times New Roman" w:hAnsi="Times New Roman" w:cs="Times New Roman"/>
          <w:sz w:val="24"/>
          <w:szCs w:val="24"/>
        </w:rPr>
        <w:t xml:space="preserve"> idealas – tai fiziškai </w:t>
      </w:r>
      <w:r w:rsidR="0030143A">
        <w:rPr>
          <w:rFonts w:ascii="Times New Roman" w:hAnsi="Times New Roman" w:cs="Times New Roman"/>
          <w:sz w:val="24"/>
          <w:szCs w:val="24"/>
        </w:rPr>
        <w:t xml:space="preserve">tobulas </w:t>
      </w:r>
      <w:r>
        <w:rPr>
          <w:rFonts w:ascii="Times New Roman" w:hAnsi="Times New Roman" w:cs="Times New Roman"/>
          <w:sz w:val="24"/>
          <w:szCs w:val="24"/>
        </w:rPr>
        <w:t xml:space="preserve">ir gražios sielos žmogus. Manau, kad šių laikų žmogui reikia permąstyti savo vertybes ir grįžti prie tikrųjų. </w:t>
      </w:r>
    </w:p>
    <w:p w:rsidR="00345A23" w:rsidRPr="00A36939" w:rsidRDefault="00345A23" w:rsidP="00EB6B40">
      <w:pPr>
        <w:ind w:left="-851"/>
        <w:rPr>
          <w:rFonts w:ascii="Times New Roman" w:hAnsi="Times New Roman" w:cs="Times New Roman"/>
          <w:sz w:val="24"/>
          <w:szCs w:val="24"/>
        </w:rPr>
      </w:pPr>
      <w:r>
        <w:rPr>
          <w:rFonts w:ascii="Times New Roman" w:hAnsi="Times New Roman" w:cs="Times New Roman"/>
          <w:sz w:val="24"/>
          <w:szCs w:val="24"/>
        </w:rPr>
        <w:t>Taigi Antikos literatūra žmogui pasako, kas yra tikrosios, amžinosios vertybės, kurios nekinta laikui bėgant. Žmonės turėtų vadovautis žmogiškumu, priimdami įstatymus ar nuosprendžius.</w:t>
      </w:r>
      <w:r w:rsidR="0030143A">
        <w:rPr>
          <w:rFonts w:ascii="Times New Roman" w:hAnsi="Times New Roman" w:cs="Times New Roman"/>
          <w:sz w:val="24"/>
          <w:szCs w:val="24"/>
        </w:rPr>
        <w:t xml:space="preserve"> T</w:t>
      </w:r>
      <w:r>
        <w:rPr>
          <w:rFonts w:ascii="Times New Roman" w:hAnsi="Times New Roman" w:cs="Times New Roman"/>
          <w:sz w:val="24"/>
          <w:szCs w:val="24"/>
        </w:rPr>
        <w:t>aip pat jie neturėtų tapti kūno kulto auk</w:t>
      </w:r>
      <w:r w:rsidR="0030143A">
        <w:rPr>
          <w:rFonts w:ascii="Times New Roman" w:hAnsi="Times New Roman" w:cs="Times New Roman"/>
          <w:sz w:val="24"/>
          <w:szCs w:val="24"/>
        </w:rPr>
        <w:t>omis ir</w:t>
      </w:r>
      <w:proofErr w:type="gramStart"/>
      <w:r w:rsidR="0030143A">
        <w:rPr>
          <w:rFonts w:ascii="Times New Roman" w:hAnsi="Times New Roman" w:cs="Times New Roman"/>
          <w:sz w:val="24"/>
          <w:szCs w:val="24"/>
        </w:rPr>
        <w:t xml:space="preserve">  </w:t>
      </w:r>
      <w:proofErr w:type="gramEnd"/>
      <w:r w:rsidR="0030143A">
        <w:rPr>
          <w:rFonts w:ascii="Times New Roman" w:hAnsi="Times New Roman" w:cs="Times New Roman"/>
          <w:sz w:val="24"/>
          <w:szCs w:val="24"/>
        </w:rPr>
        <w:t>užmiršti, kad labai svarbus yra ir vidinis žmogaus grožis. 373ž.</w:t>
      </w:r>
    </w:p>
    <w:sectPr w:rsidR="00345A23" w:rsidRPr="00A36939" w:rsidSect="0040411B">
      <w:pgSz w:w="11906" w:h="16838"/>
      <w:pgMar w:top="426"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1296"/>
  <w:hyphenationZone w:val="396"/>
  <w:characterSpacingControl w:val="doNotCompress"/>
  <w:compat/>
  <w:rsids>
    <w:rsidRoot w:val="00A36939"/>
    <w:rsid w:val="00086A78"/>
    <w:rsid w:val="00292A1C"/>
    <w:rsid w:val="0030143A"/>
    <w:rsid w:val="00326F61"/>
    <w:rsid w:val="00345A23"/>
    <w:rsid w:val="003A754E"/>
    <w:rsid w:val="0040411B"/>
    <w:rsid w:val="005026CF"/>
    <w:rsid w:val="00952ED8"/>
    <w:rsid w:val="00A36939"/>
    <w:rsid w:val="00BA4E85"/>
    <w:rsid w:val="00C42E6B"/>
    <w:rsid w:val="00D52FB2"/>
    <w:rsid w:val="00EB6B40"/>
    <w:rsid w:val="00F674CF"/>
    <w:rsid w:val="00F76A69"/>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4093</Words>
  <Characters>2334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6</cp:revision>
  <dcterms:created xsi:type="dcterms:W3CDTF">2014-10-08T17:03:00Z</dcterms:created>
  <dcterms:modified xsi:type="dcterms:W3CDTF">2014-10-21T18:12:00Z</dcterms:modified>
</cp:coreProperties>
</file>