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CF2" w:rsidRDefault="00382CF2" w:rsidP="00382CF2">
      <w:pPr>
        <w:ind w:firstLine="1296"/>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Poema </w:t>
      </w:r>
      <w:r w:rsidRPr="00382CF2">
        <w:rPr>
          <w:rFonts w:ascii="Times New Roman" w:hAnsi="Times New Roman" w:cs="Times New Roman"/>
          <w:color w:val="000000"/>
          <w:sz w:val="24"/>
          <w:szCs w:val="24"/>
        </w:rPr>
        <w:t xml:space="preserve">Anykščių šilelis šiuo metu yra išversta net į 18 pasaulio kalbų. Tokiu </w:t>
      </w:r>
      <w:proofErr w:type="spellStart"/>
      <w:r w:rsidRPr="00382CF2">
        <w:rPr>
          <w:rFonts w:ascii="Times New Roman" w:hAnsi="Times New Roman" w:cs="Times New Roman"/>
          <w:color w:val="000000"/>
          <w:sz w:val="24"/>
          <w:szCs w:val="24"/>
        </w:rPr>
        <w:t>popul</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rumu</w:t>
      </w:r>
      <w:proofErr w:type="spellEnd"/>
      <w:r w:rsidRPr="00382CF2">
        <w:rPr>
          <w:rFonts w:ascii="Times New Roman" w:hAnsi="Times New Roman" w:cs="Times New Roman"/>
          <w:color w:val="000000"/>
          <w:sz w:val="24"/>
          <w:szCs w:val="24"/>
        </w:rPr>
        <w:t xml:space="preserve"> ji konkuruoj</w:t>
      </w:r>
      <w:r>
        <w:rPr>
          <w:rFonts w:ascii="Times New Roman" w:hAnsi="Times New Roman" w:cs="Times New Roman"/>
          <w:color w:val="000000"/>
          <w:sz w:val="24"/>
          <w:szCs w:val="24"/>
        </w:rPr>
        <w:t xml:space="preserve">a tik su Kristijono Donelaičio </w:t>
      </w:r>
      <w:r w:rsidRPr="00382CF2">
        <w:rPr>
          <w:rFonts w:ascii="Times New Roman" w:hAnsi="Times New Roman" w:cs="Times New Roman"/>
          <w:color w:val="000000"/>
          <w:sz w:val="24"/>
          <w:szCs w:val="24"/>
        </w:rPr>
        <w:t xml:space="preserve">Metais. 2012 m. A. Baranausko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rinį</w:t>
      </w:r>
      <w:proofErr w:type="spellEnd"/>
      <w:r w:rsidRPr="00382CF2">
        <w:rPr>
          <w:rFonts w:ascii="Times New Roman" w:hAnsi="Times New Roman" w:cs="Times New Roman"/>
          <w:color w:val="000000"/>
          <w:sz w:val="24"/>
          <w:szCs w:val="24"/>
        </w:rPr>
        <w:t xml:space="preserve"> į korėjiečių kalbą išvertė Martynas Šiaučiūnas-Kačinskas. Pietų Korėjos dainininkė </w:t>
      </w:r>
      <w:proofErr w:type="spellStart"/>
      <w:r w:rsidRPr="00382CF2">
        <w:rPr>
          <w:rFonts w:ascii="Times New Roman" w:hAnsi="Times New Roman" w:cs="Times New Roman"/>
          <w:color w:val="000000"/>
          <w:sz w:val="24"/>
          <w:szCs w:val="24"/>
        </w:rPr>
        <w:t>Park</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In</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Hye</w:t>
      </w:r>
      <w:proofErr w:type="spellEnd"/>
      <w:r w:rsidRPr="00382CF2">
        <w:rPr>
          <w:rFonts w:ascii="Times New Roman" w:hAnsi="Times New Roman" w:cs="Times New Roman"/>
          <w:color w:val="000000"/>
          <w:sz w:val="24"/>
          <w:szCs w:val="24"/>
        </w:rPr>
        <w:t xml:space="preserve"> pristatė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rinį</w:t>
      </w:r>
      <w:proofErr w:type="spellEnd"/>
      <w:r w:rsidRPr="00382CF2">
        <w:rPr>
          <w:rFonts w:ascii="Times New Roman" w:hAnsi="Times New Roman" w:cs="Times New Roman"/>
          <w:color w:val="000000"/>
          <w:sz w:val="24"/>
          <w:szCs w:val="24"/>
        </w:rPr>
        <w:t xml:space="preserve"> dainuodama tradiciniu korėjiečių atlikimo būdu – </w:t>
      </w:r>
      <w:proofErr w:type="spellStart"/>
      <w:r w:rsidRPr="00382CF2">
        <w:rPr>
          <w:rFonts w:ascii="Times New Roman" w:hAnsi="Times New Roman" w:cs="Times New Roman"/>
          <w:color w:val="000000"/>
          <w:sz w:val="24"/>
          <w:szCs w:val="24"/>
        </w:rPr>
        <w:t>pansorio</w:t>
      </w:r>
      <w:proofErr w:type="spellEnd"/>
      <w:r w:rsidRPr="00382CF2">
        <w:rPr>
          <w:rFonts w:ascii="Times New Roman" w:hAnsi="Times New Roman" w:cs="Times New Roman"/>
          <w:color w:val="000000"/>
          <w:sz w:val="24"/>
          <w:szCs w:val="24"/>
        </w:rPr>
        <w:t xml:space="preserve"> stiliumi, pritariant mušamuoju instrumentu, kuris sustiprina </w:t>
      </w:r>
      <w:proofErr w:type="spellStart"/>
      <w:r w:rsidRPr="00382CF2">
        <w:rPr>
          <w:rFonts w:ascii="Times New Roman" w:hAnsi="Times New Roman" w:cs="Times New Roman"/>
          <w:color w:val="000000"/>
          <w:sz w:val="24"/>
          <w:szCs w:val="24"/>
        </w:rPr>
        <w:t>įsp</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dį</w:t>
      </w:r>
      <w:proofErr w:type="spellEnd"/>
      <w:r w:rsidRPr="00382CF2">
        <w:rPr>
          <w:rFonts w:ascii="Times New Roman" w:hAnsi="Times New Roman" w:cs="Times New Roman"/>
          <w:color w:val="000000"/>
          <w:sz w:val="24"/>
          <w:szCs w:val="24"/>
        </w:rPr>
        <w:t xml:space="preserve">, suteikia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riniui</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ri</w:t>
      </w:r>
      <w:r>
        <w:rPr>
          <w:rFonts w:ascii="Times New Roman" w:hAnsi="Times New Roman" w:cs="Times New Roman"/>
          <w:color w:val="000000"/>
          <w:sz w:val="24"/>
          <w:szCs w:val="24"/>
        </w:rPr>
        <w:t>tuališkumo</w:t>
      </w:r>
      <w:proofErr w:type="spellEnd"/>
      <w:r>
        <w:rPr>
          <w:rFonts w:ascii="Times New Roman" w:hAnsi="Times New Roman" w:cs="Times New Roman"/>
          <w:color w:val="000000"/>
          <w:sz w:val="24"/>
          <w:szCs w:val="24"/>
        </w:rPr>
        <w:t xml:space="preserve">. Vertėjas pastebėjo _domų </w:t>
      </w:r>
      <w:proofErr w:type="spellStart"/>
      <w:r>
        <w:rPr>
          <w:rFonts w:ascii="Times New Roman" w:hAnsi="Times New Roman" w:cs="Times New Roman"/>
          <w:color w:val="000000"/>
          <w:sz w:val="24"/>
          <w:szCs w:val="24"/>
        </w:rPr>
        <w:t>dal_ką</w:t>
      </w:r>
      <w:proofErr w:type="spellEnd"/>
      <w:r w:rsidRPr="00382CF2">
        <w:rPr>
          <w:rFonts w:ascii="Times New Roman" w:hAnsi="Times New Roman" w:cs="Times New Roman"/>
          <w:color w:val="000000"/>
          <w:sz w:val="24"/>
          <w:szCs w:val="24"/>
        </w:rPr>
        <w:t xml:space="preserve"> kad lietuviai taip pat myli gamtą kaip ir korėjiečiai. Mes ko gero pasakytume nuostabu kad korėjiečiai taip pat subtiliai išreiškia </w:t>
      </w:r>
      <w:proofErr w:type="spellStart"/>
      <w:r w:rsidRPr="00382CF2">
        <w:rPr>
          <w:rFonts w:ascii="Times New Roman" w:hAnsi="Times New Roman" w:cs="Times New Roman"/>
          <w:color w:val="000000"/>
          <w:sz w:val="24"/>
          <w:szCs w:val="24"/>
        </w:rPr>
        <w:t>grožėjim</w:t>
      </w:r>
      <w:r>
        <w:rPr>
          <w:rFonts w:ascii="Times New Roman" w:hAnsi="Times New Roman" w:cs="Times New Roman"/>
          <w:color w:val="000000"/>
          <w:sz w:val="24"/>
          <w:szCs w:val="24"/>
        </w:rPr>
        <w:t>_si</w:t>
      </w:r>
      <w:proofErr w:type="spellEnd"/>
      <w:r>
        <w:rPr>
          <w:rFonts w:ascii="Times New Roman" w:hAnsi="Times New Roman" w:cs="Times New Roman"/>
          <w:color w:val="000000"/>
          <w:sz w:val="24"/>
          <w:szCs w:val="24"/>
        </w:rPr>
        <w:t xml:space="preserve"> gamta kaip ir _</w:t>
      </w:r>
      <w:proofErr w:type="spellStart"/>
      <w:r w:rsidRPr="00382CF2">
        <w:rPr>
          <w:rFonts w:ascii="Times New Roman" w:hAnsi="Times New Roman" w:cs="Times New Roman"/>
          <w:color w:val="000000"/>
          <w:sz w:val="24"/>
          <w:szCs w:val="24"/>
        </w:rPr>
        <w:t>ietuviai</w:t>
      </w:r>
      <w:proofErr w:type="spellEnd"/>
      <w:r w:rsidRPr="00382CF2">
        <w:rPr>
          <w:rFonts w:ascii="Times New Roman" w:hAnsi="Times New Roman" w:cs="Times New Roman"/>
          <w:color w:val="000000"/>
          <w:sz w:val="24"/>
          <w:szCs w:val="24"/>
        </w:rPr>
        <w:t xml:space="preserve">. Sunkiausia </w:t>
      </w:r>
      <w:proofErr w:type="spellStart"/>
      <w:r w:rsidRPr="00382CF2">
        <w:rPr>
          <w:rFonts w:ascii="Times New Roman" w:hAnsi="Times New Roman" w:cs="Times New Roman"/>
          <w:color w:val="000000"/>
          <w:sz w:val="24"/>
          <w:szCs w:val="24"/>
        </w:rPr>
        <w:t>verč</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nt</w:t>
      </w:r>
      <w:proofErr w:type="spellEnd"/>
      <w:r w:rsidRPr="00382CF2">
        <w:rPr>
          <w:rFonts w:ascii="Times New Roman" w:hAnsi="Times New Roman" w:cs="Times New Roman"/>
          <w:color w:val="000000"/>
          <w:sz w:val="24"/>
          <w:szCs w:val="24"/>
        </w:rPr>
        <w:t xml:space="preserve"> visgi buvo rasti atitikmenis apibūdinant grybus </w:t>
      </w:r>
      <w:r>
        <w:rPr>
          <w:rFonts w:ascii="Times New Roman" w:hAnsi="Times New Roman" w:cs="Times New Roman"/>
          <w:color w:val="000000"/>
          <w:sz w:val="24"/>
          <w:szCs w:val="24"/>
        </w:rPr>
        <w:t>– korėjiečiai neturi tokios jų _</w:t>
      </w:r>
      <w:proofErr w:type="spellStart"/>
      <w:r w:rsidRPr="00382CF2">
        <w:rPr>
          <w:rFonts w:ascii="Times New Roman" w:hAnsi="Times New Roman" w:cs="Times New Roman"/>
          <w:color w:val="000000"/>
          <w:sz w:val="24"/>
          <w:szCs w:val="24"/>
        </w:rPr>
        <w:t>vairovės</w:t>
      </w:r>
      <w:proofErr w:type="spellEnd"/>
      <w:r w:rsidRPr="00382CF2">
        <w:rPr>
          <w:rFonts w:ascii="Times New Roman" w:hAnsi="Times New Roman" w:cs="Times New Roman"/>
          <w:color w:val="000000"/>
          <w:sz w:val="24"/>
          <w:szCs w:val="24"/>
        </w:rPr>
        <w:t xml:space="preserve"> ten neaug</w:t>
      </w:r>
      <w:r>
        <w:rPr>
          <w:rFonts w:ascii="Times New Roman" w:hAnsi="Times New Roman" w:cs="Times New Roman"/>
          <w:color w:val="000000"/>
          <w:sz w:val="24"/>
          <w:szCs w:val="24"/>
        </w:rPr>
        <w:t>a tokie grybai kaip _</w:t>
      </w:r>
      <w:proofErr w:type="spellStart"/>
      <w:r w:rsidRPr="00382CF2">
        <w:rPr>
          <w:rFonts w:ascii="Times New Roman" w:hAnsi="Times New Roman" w:cs="Times New Roman"/>
          <w:color w:val="000000"/>
          <w:sz w:val="24"/>
          <w:szCs w:val="24"/>
        </w:rPr>
        <w:t>ietuvos</w:t>
      </w:r>
      <w:proofErr w:type="spellEnd"/>
      <w:r w:rsidRPr="00382CF2">
        <w:rPr>
          <w:rFonts w:ascii="Times New Roman" w:hAnsi="Times New Roman" w:cs="Times New Roman"/>
          <w:color w:val="000000"/>
          <w:sz w:val="24"/>
          <w:szCs w:val="24"/>
        </w:rPr>
        <w:t xml:space="preserve"> miške.</w:t>
      </w:r>
      <w:r>
        <w:rPr>
          <w:rFonts w:ascii="Times New Roman" w:hAnsi="Times New Roman" w:cs="Times New Roman"/>
          <w:color w:val="000000"/>
          <w:sz w:val="24"/>
          <w:szCs w:val="24"/>
        </w:rPr>
        <w:t xml:space="preserve"> Tikslinant teko pavartoti net _</w:t>
      </w:r>
      <w:proofErr w:type="spellStart"/>
      <w:r w:rsidRPr="00382CF2">
        <w:rPr>
          <w:rFonts w:ascii="Times New Roman" w:hAnsi="Times New Roman" w:cs="Times New Roman"/>
          <w:color w:val="000000"/>
          <w:sz w:val="24"/>
          <w:szCs w:val="24"/>
        </w:rPr>
        <w:t>otyniškus</w:t>
      </w:r>
      <w:proofErr w:type="spellEnd"/>
      <w:r w:rsidRPr="00382CF2">
        <w:rPr>
          <w:rFonts w:ascii="Times New Roman" w:hAnsi="Times New Roman" w:cs="Times New Roman"/>
          <w:color w:val="000000"/>
          <w:sz w:val="24"/>
          <w:szCs w:val="24"/>
        </w:rPr>
        <w:t xml:space="preserve"> pavadinimus. Dar vienas įdomus vertėjo pastebėjimas korėjiečiai nežino kas yra varškė tokio maisto produkto jie neturi, tad ir A. Baranausko metaforą „žiedų varškė“ teko aiškinti kitais žodžiais. </w:t>
      </w:r>
      <w:proofErr w:type="spellStart"/>
      <w:r w:rsidRPr="00382CF2">
        <w:rPr>
          <w:rFonts w:ascii="Times New Roman" w:hAnsi="Times New Roman" w:cs="Times New Roman"/>
          <w:color w:val="000000"/>
          <w:sz w:val="24"/>
          <w:szCs w:val="24"/>
        </w:rPr>
        <w:t>Verč</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nt</w:t>
      </w:r>
      <w:proofErr w:type="spellEnd"/>
      <w:r w:rsidRPr="00382CF2">
        <w:rPr>
          <w:rFonts w:ascii="Times New Roman" w:hAnsi="Times New Roman" w:cs="Times New Roman"/>
          <w:color w:val="000000"/>
          <w:sz w:val="24"/>
          <w:szCs w:val="24"/>
        </w:rPr>
        <w:t xml:space="preserve"> poeziją reikia ne tik mokėti kalbą bet ir pažinti vietos papročius tradicijas kultūrą pasirodo net buitį ir subtiliai įsijausti į tautos pasaulėvoką.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ryboje</w:t>
      </w:r>
      <w:proofErr w:type="spellEnd"/>
      <w:r w:rsidRPr="00382CF2">
        <w:rPr>
          <w:rFonts w:ascii="Times New Roman" w:hAnsi="Times New Roman" w:cs="Times New Roman"/>
          <w:color w:val="000000"/>
          <w:sz w:val="24"/>
          <w:szCs w:val="24"/>
        </w:rPr>
        <w:t xml:space="preserve"> visuomet dalyvauja kolektyvinės </w:t>
      </w:r>
      <w:proofErr w:type="spellStart"/>
      <w:r w:rsidRPr="00382CF2">
        <w:rPr>
          <w:rFonts w:ascii="Times New Roman" w:hAnsi="Times New Roman" w:cs="Times New Roman"/>
          <w:color w:val="000000"/>
          <w:sz w:val="24"/>
          <w:szCs w:val="24"/>
        </w:rPr>
        <w:t>s</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monės</w:t>
      </w:r>
      <w:proofErr w:type="spellEnd"/>
      <w:r w:rsidRPr="00382CF2">
        <w:rPr>
          <w:rFonts w:ascii="Times New Roman" w:hAnsi="Times New Roman" w:cs="Times New Roman"/>
          <w:color w:val="000000"/>
          <w:sz w:val="24"/>
          <w:szCs w:val="24"/>
        </w:rPr>
        <w:t xml:space="preserve"> vaizdiniai dažnai visai nesąmoni</w:t>
      </w:r>
      <w:r>
        <w:rPr>
          <w:rFonts w:ascii="Times New Roman" w:hAnsi="Times New Roman" w:cs="Times New Roman"/>
          <w:color w:val="000000"/>
          <w:sz w:val="24"/>
          <w:szCs w:val="24"/>
        </w:rPr>
        <w:t xml:space="preserve">ngai pereinantys į individo </w:t>
      </w:r>
      <w:proofErr w:type="spellStart"/>
      <w:r>
        <w:rPr>
          <w:rFonts w:ascii="Times New Roman" w:hAnsi="Times New Roman" w:cs="Times New Roman"/>
          <w:color w:val="000000"/>
          <w:sz w:val="24"/>
          <w:szCs w:val="24"/>
        </w:rPr>
        <w:t>pas_</w:t>
      </w:r>
      <w:r w:rsidRPr="00382CF2">
        <w:rPr>
          <w:rFonts w:ascii="Times New Roman" w:hAnsi="Times New Roman" w:cs="Times New Roman"/>
          <w:color w:val="000000"/>
          <w:sz w:val="24"/>
          <w:szCs w:val="24"/>
        </w:rPr>
        <w:t>monę</w:t>
      </w:r>
      <w:proofErr w:type="spellEnd"/>
      <w:r w:rsidRPr="00382CF2">
        <w:rPr>
          <w:rFonts w:ascii="Times New Roman" w:hAnsi="Times New Roman" w:cs="Times New Roman"/>
          <w:color w:val="000000"/>
          <w:sz w:val="24"/>
          <w:szCs w:val="24"/>
        </w:rPr>
        <w:t xml:space="preserve"> ir iškylantys iš jos tam tikromis ekstremaliomis aplinkybėmis, stichiškai, pačiam kūrėjui ne visuomet suvokiant. A. Baranausko </w:t>
      </w:r>
      <w:proofErr w:type="spellStart"/>
      <w:r w:rsidRPr="00382CF2">
        <w:rPr>
          <w:rFonts w:ascii="Times New Roman" w:hAnsi="Times New Roman" w:cs="Times New Roman"/>
          <w:color w:val="000000"/>
          <w:sz w:val="24"/>
          <w:szCs w:val="24"/>
        </w:rPr>
        <w:t>pas</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monėje</w:t>
      </w:r>
      <w:proofErr w:type="spellEnd"/>
      <w:r w:rsidRPr="00382CF2">
        <w:rPr>
          <w:rFonts w:ascii="Times New Roman" w:hAnsi="Times New Roman" w:cs="Times New Roman"/>
          <w:color w:val="000000"/>
          <w:sz w:val="24"/>
          <w:szCs w:val="24"/>
        </w:rPr>
        <w:t xml:space="preserve"> glūdėjusi prigimtinio tikėjimo kuriuo daugelį amžių gyveno lietuviai pasaulėjauta</w:t>
      </w:r>
      <w:r>
        <w:rPr>
          <w:rFonts w:ascii="Times New Roman" w:hAnsi="Times New Roman" w:cs="Times New Roman"/>
          <w:color w:val="000000"/>
          <w:sz w:val="24"/>
          <w:szCs w:val="24"/>
        </w:rPr>
        <w:t xml:space="preserve"> prasiveržė meniškiausiame jo </w:t>
      </w:r>
      <w:proofErr w:type="spellStart"/>
      <w:r>
        <w:rPr>
          <w:rFonts w:ascii="Times New Roman" w:hAnsi="Times New Roman" w:cs="Times New Roman"/>
          <w:color w:val="000000"/>
          <w:sz w:val="24"/>
          <w:szCs w:val="24"/>
        </w:rPr>
        <w:t>k_</w:t>
      </w:r>
      <w:r w:rsidRPr="00382CF2">
        <w:rPr>
          <w:rFonts w:ascii="Times New Roman" w:hAnsi="Times New Roman" w:cs="Times New Roman"/>
          <w:color w:val="000000"/>
          <w:sz w:val="24"/>
          <w:szCs w:val="24"/>
        </w:rPr>
        <w:t>rinyje</w:t>
      </w:r>
      <w:proofErr w:type="spellEnd"/>
      <w:r w:rsidRPr="00382CF2">
        <w:rPr>
          <w:rFonts w:ascii="Times New Roman" w:hAnsi="Times New Roman" w:cs="Times New Roman"/>
          <w:color w:val="000000"/>
          <w:sz w:val="24"/>
          <w:szCs w:val="24"/>
        </w:rPr>
        <w:t xml:space="preserve">. Jame užfiksuoti senojo, </w:t>
      </w:r>
      <w:proofErr w:type="spellStart"/>
      <w:r w:rsidRPr="00382CF2">
        <w:rPr>
          <w:rFonts w:ascii="Times New Roman" w:hAnsi="Times New Roman" w:cs="Times New Roman"/>
          <w:color w:val="000000"/>
          <w:sz w:val="24"/>
          <w:szCs w:val="24"/>
        </w:rPr>
        <w:t>baltiškojo</w:t>
      </w:r>
      <w:proofErr w:type="spellEnd"/>
      <w:r w:rsidRPr="00382CF2">
        <w:rPr>
          <w:rFonts w:ascii="Times New Roman" w:hAnsi="Times New Roman" w:cs="Times New Roman"/>
          <w:color w:val="000000"/>
          <w:sz w:val="24"/>
          <w:szCs w:val="24"/>
        </w:rPr>
        <w:t xml:space="preserve"> tikėjimo reliktai pagarba gamtai tikėjimas galimybe persikūnyti į medį paukštį ir taip išlikti amžinam.</w:t>
      </w:r>
    </w:p>
    <w:p w:rsidR="00382CF2" w:rsidRDefault="00382CF2" w:rsidP="00382CF2">
      <w:pPr>
        <w:ind w:firstLine="1296"/>
        <w:jc w:val="both"/>
        <w:rPr>
          <w:rFonts w:ascii="Times New Roman" w:hAnsi="Times New Roman" w:cs="Times New Roman"/>
          <w:color w:val="000000"/>
          <w:sz w:val="24"/>
          <w:szCs w:val="24"/>
        </w:rPr>
      </w:pPr>
    </w:p>
    <w:p w:rsidR="00382CF2" w:rsidRDefault="00382CF2" w:rsidP="00382CF2">
      <w:pPr>
        <w:ind w:firstLine="1296"/>
        <w:jc w:val="both"/>
        <w:rPr>
          <w:rFonts w:ascii="Times New Roman" w:hAnsi="Times New Roman" w:cs="Times New Roman"/>
          <w:color w:val="000000"/>
          <w:sz w:val="24"/>
          <w:szCs w:val="24"/>
        </w:rPr>
      </w:pPr>
    </w:p>
    <w:p w:rsidR="00382CF2" w:rsidRDefault="00382CF2" w:rsidP="00382CF2">
      <w:pPr>
        <w:ind w:firstLine="1296"/>
        <w:jc w:val="both"/>
        <w:rPr>
          <w:rFonts w:ascii="Times New Roman" w:hAnsi="Times New Roman" w:cs="Times New Roman"/>
          <w:color w:val="000000"/>
          <w:sz w:val="24"/>
          <w:szCs w:val="24"/>
        </w:rPr>
      </w:pPr>
    </w:p>
    <w:p w:rsidR="00382CF2" w:rsidRPr="00382CF2" w:rsidRDefault="00382CF2" w:rsidP="00382CF2">
      <w:pPr>
        <w:ind w:firstLine="1296"/>
        <w:jc w:val="both"/>
        <w:rPr>
          <w:rFonts w:ascii="Times New Roman" w:hAnsi="Times New Roman" w:cs="Times New Roman"/>
          <w:sz w:val="24"/>
          <w:szCs w:val="24"/>
        </w:rPr>
      </w:pPr>
      <w:r>
        <w:rPr>
          <w:rFonts w:ascii="Times New Roman" w:hAnsi="Times New Roman" w:cs="Times New Roman"/>
          <w:color w:val="000000"/>
          <w:sz w:val="24"/>
          <w:szCs w:val="24"/>
        </w:rPr>
        <w:t xml:space="preserve">Poema </w:t>
      </w:r>
      <w:r w:rsidRPr="00382CF2">
        <w:rPr>
          <w:rFonts w:ascii="Times New Roman" w:hAnsi="Times New Roman" w:cs="Times New Roman"/>
          <w:color w:val="000000"/>
          <w:sz w:val="24"/>
          <w:szCs w:val="24"/>
        </w:rPr>
        <w:t xml:space="preserve">Anykščių šilelis šiuo metu yra išversta net į 18 pasaulio kalbų. Tokiu </w:t>
      </w:r>
      <w:proofErr w:type="spellStart"/>
      <w:r w:rsidRPr="00382CF2">
        <w:rPr>
          <w:rFonts w:ascii="Times New Roman" w:hAnsi="Times New Roman" w:cs="Times New Roman"/>
          <w:color w:val="000000"/>
          <w:sz w:val="24"/>
          <w:szCs w:val="24"/>
        </w:rPr>
        <w:t>popul</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rumu</w:t>
      </w:r>
      <w:proofErr w:type="spellEnd"/>
      <w:r w:rsidRPr="00382CF2">
        <w:rPr>
          <w:rFonts w:ascii="Times New Roman" w:hAnsi="Times New Roman" w:cs="Times New Roman"/>
          <w:color w:val="000000"/>
          <w:sz w:val="24"/>
          <w:szCs w:val="24"/>
        </w:rPr>
        <w:t xml:space="preserve"> ji konkuruoj</w:t>
      </w:r>
      <w:r>
        <w:rPr>
          <w:rFonts w:ascii="Times New Roman" w:hAnsi="Times New Roman" w:cs="Times New Roman"/>
          <w:color w:val="000000"/>
          <w:sz w:val="24"/>
          <w:szCs w:val="24"/>
        </w:rPr>
        <w:t xml:space="preserve">a tik su Kristijono Donelaičio </w:t>
      </w:r>
      <w:r w:rsidRPr="00382CF2">
        <w:rPr>
          <w:rFonts w:ascii="Times New Roman" w:hAnsi="Times New Roman" w:cs="Times New Roman"/>
          <w:color w:val="000000"/>
          <w:sz w:val="24"/>
          <w:szCs w:val="24"/>
        </w:rPr>
        <w:t xml:space="preserve">Metais. 2012 m. A. Baranausko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rinį</w:t>
      </w:r>
      <w:proofErr w:type="spellEnd"/>
      <w:r w:rsidRPr="00382CF2">
        <w:rPr>
          <w:rFonts w:ascii="Times New Roman" w:hAnsi="Times New Roman" w:cs="Times New Roman"/>
          <w:color w:val="000000"/>
          <w:sz w:val="24"/>
          <w:szCs w:val="24"/>
        </w:rPr>
        <w:t xml:space="preserve"> į korėjiečių kalbą išvertė Martynas Šiaučiūnas-Kačinskas. Pietų Korėjos dainininkė </w:t>
      </w:r>
      <w:proofErr w:type="spellStart"/>
      <w:r w:rsidRPr="00382CF2">
        <w:rPr>
          <w:rFonts w:ascii="Times New Roman" w:hAnsi="Times New Roman" w:cs="Times New Roman"/>
          <w:color w:val="000000"/>
          <w:sz w:val="24"/>
          <w:szCs w:val="24"/>
        </w:rPr>
        <w:t>Park</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In</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Hye</w:t>
      </w:r>
      <w:proofErr w:type="spellEnd"/>
      <w:r w:rsidRPr="00382CF2">
        <w:rPr>
          <w:rFonts w:ascii="Times New Roman" w:hAnsi="Times New Roman" w:cs="Times New Roman"/>
          <w:color w:val="000000"/>
          <w:sz w:val="24"/>
          <w:szCs w:val="24"/>
        </w:rPr>
        <w:t xml:space="preserve"> pristatė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rinį</w:t>
      </w:r>
      <w:proofErr w:type="spellEnd"/>
      <w:r w:rsidRPr="00382CF2">
        <w:rPr>
          <w:rFonts w:ascii="Times New Roman" w:hAnsi="Times New Roman" w:cs="Times New Roman"/>
          <w:color w:val="000000"/>
          <w:sz w:val="24"/>
          <w:szCs w:val="24"/>
        </w:rPr>
        <w:t xml:space="preserve"> dainuodama tradiciniu korėjiečių atlikimo būdu – </w:t>
      </w:r>
      <w:proofErr w:type="spellStart"/>
      <w:r w:rsidRPr="00382CF2">
        <w:rPr>
          <w:rFonts w:ascii="Times New Roman" w:hAnsi="Times New Roman" w:cs="Times New Roman"/>
          <w:color w:val="000000"/>
          <w:sz w:val="24"/>
          <w:szCs w:val="24"/>
        </w:rPr>
        <w:t>pansorio</w:t>
      </w:r>
      <w:proofErr w:type="spellEnd"/>
      <w:r w:rsidRPr="00382CF2">
        <w:rPr>
          <w:rFonts w:ascii="Times New Roman" w:hAnsi="Times New Roman" w:cs="Times New Roman"/>
          <w:color w:val="000000"/>
          <w:sz w:val="24"/>
          <w:szCs w:val="24"/>
        </w:rPr>
        <w:t xml:space="preserve"> stiliumi, pritariant mušamuoju instrumentu, kuris sustiprina </w:t>
      </w:r>
      <w:proofErr w:type="spellStart"/>
      <w:r w:rsidRPr="00382CF2">
        <w:rPr>
          <w:rFonts w:ascii="Times New Roman" w:hAnsi="Times New Roman" w:cs="Times New Roman"/>
          <w:color w:val="000000"/>
          <w:sz w:val="24"/>
          <w:szCs w:val="24"/>
        </w:rPr>
        <w:t>įsp</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dį</w:t>
      </w:r>
      <w:proofErr w:type="spellEnd"/>
      <w:r w:rsidRPr="00382CF2">
        <w:rPr>
          <w:rFonts w:ascii="Times New Roman" w:hAnsi="Times New Roman" w:cs="Times New Roman"/>
          <w:color w:val="000000"/>
          <w:sz w:val="24"/>
          <w:szCs w:val="24"/>
        </w:rPr>
        <w:t xml:space="preserve">, suteikia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riniui</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ri</w:t>
      </w:r>
      <w:r>
        <w:rPr>
          <w:rFonts w:ascii="Times New Roman" w:hAnsi="Times New Roman" w:cs="Times New Roman"/>
          <w:color w:val="000000"/>
          <w:sz w:val="24"/>
          <w:szCs w:val="24"/>
        </w:rPr>
        <w:t>tuališkumo</w:t>
      </w:r>
      <w:proofErr w:type="spellEnd"/>
      <w:r>
        <w:rPr>
          <w:rFonts w:ascii="Times New Roman" w:hAnsi="Times New Roman" w:cs="Times New Roman"/>
          <w:color w:val="000000"/>
          <w:sz w:val="24"/>
          <w:szCs w:val="24"/>
        </w:rPr>
        <w:t xml:space="preserve">. Vertėjas pastebėjo _domų </w:t>
      </w:r>
      <w:proofErr w:type="spellStart"/>
      <w:r>
        <w:rPr>
          <w:rFonts w:ascii="Times New Roman" w:hAnsi="Times New Roman" w:cs="Times New Roman"/>
          <w:color w:val="000000"/>
          <w:sz w:val="24"/>
          <w:szCs w:val="24"/>
        </w:rPr>
        <w:t>dal_ką</w:t>
      </w:r>
      <w:proofErr w:type="spellEnd"/>
      <w:r w:rsidRPr="00382CF2">
        <w:rPr>
          <w:rFonts w:ascii="Times New Roman" w:hAnsi="Times New Roman" w:cs="Times New Roman"/>
          <w:color w:val="000000"/>
          <w:sz w:val="24"/>
          <w:szCs w:val="24"/>
        </w:rPr>
        <w:t xml:space="preserve"> kad lietuviai taip pat myli gamtą kaip ir korėjiečiai. Mes ko gero pasakytume nuostabu kad korėjiečiai taip pat subtiliai išreiškia </w:t>
      </w:r>
      <w:proofErr w:type="spellStart"/>
      <w:r w:rsidRPr="00382CF2">
        <w:rPr>
          <w:rFonts w:ascii="Times New Roman" w:hAnsi="Times New Roman" w:cs="Times New Roman"/>
          <w:color w:val="000000"/>
          <w:sz w:val="24"/>
          <w:szCs w:val="24"/>
        </w:rPr>
        <w:t>grožėjim</w:t>
      </w:r>
      <w:r>
        <w:rPr>
          <w:rFonts w:ascii="Times New Roman" w:hAnsi="Times New Roman" w:cs="Times New Roman"/>
          <w:color w:val="000000"/>
          <w:sz w:val="24"/>
          <w:szCs w:val="24"/>
        </w:rPr>
        <w:t>_si</w:t>
      </w:r>
      <w:proofErr w:type="spellEnd"/>
      <w:r>
        <w:rPr>
          <w:rFonts w:ascii="Times New Roman" w:hAnsi="Times New Roman" w:cs="Times New Roman"/>
          <w:color w:val="000000"/>
          <w:sz w:val="24"/>
          <w:szCs w:val="24"/>
        </w:rPr>
        <w:t xml:space="preserve"> gamta kaip ir _</w:t>
      </w:r>
      <w:proofErr w:type="spellStart"/>
      <w:r w:rsidRPr="00382CF2">
        <w:rPr>
          <w:rFonts w:ascii="Times New Roman" w:hAnsi="Times New Roman" w:cs="Times New Roman"/>
          <w:color w:val="000000"/>
          <w:sz w:val="24"/>
          <w:szCs w:val="24"/>
        </w:rPr>
        <w:t>ietuviai</w:t>
      </w:r>
      <w:proofErr w:type="spellEnd"/>
      <w:r w:rsidRPr="00382CF2">
        <w:rPr>
          <w:rFonts w:ascii="Times New Roman" w:hAnsi="Times New Roman" w:cs="Times New Roman"/>
          <w:color w:val="000000"/>
          <w:sz w:val="24"/>
          <w:szCs w:val="24"/>
        </w:rPr>
        <w:t xml:space="preserve">. Sunkiausia </w:t>
      </w:r>
      <w:proofErr w:type="spellStart"/>
      <w:r w:rsidRPr="00382CF2">
        <w:rPr>
          <w:rFonts w:ascii="Times New Roman" w:hAnsi="Times New Roman" w:cs="Times New Roman"/>
          <w:color w:val="000000"/>
          <w:sz w:val="24"/>
          <w:szCs w:val="24"/>
        </w:rPr>
        <w:t>verč</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nt</w:t>
      </w:r>
      <w:proofErr w:type="spellEnd"/>
      <w:r w:rsidRPr="00382CF2">
        <w:rPr>
          <w:rFonts w:ascii="Times New Roman" w:hAnsi="Times New Roman" w:cs="Times New Roman"/>
          <w:color w:val="000000"/>
          <w:sz w:val="24"/>
          <w:szCs w:val="24"/>
        </w:rPr>
        <w:t xml:space="preserve"> visgi buvo rasti atitikmenis apibūdinant grybus </w:t>
      </w:r>
      <w:r>
        <w:rPr>
          <w:rFonts w:ascii="Times New Roman" w:hAnsi="Times New Roman" w:cs="Times New Roman"/>
          <w:color w:val="000000"/>
          <w:sz w:val="24"/>
          <w:szCs w:val="24"/>
        </w:rPr>
        <w:t>– korėjiečiai neturi tokios jų _</w:t>
      </w:r>
      <w:proofErr w:type="spellStart"/>
      <w:r w:rsidRPr="00382CF2">
        <w:rPr>
          <w:rFonts w:ascii="Times New Roman" w:hAnsi="Times New Roman" w:cs="Times New Roman"/>
          <w:color w:val="000000"/>
          <w:sz w:val="24"/>
          <w:szCs w:val="24"/>
        </w:rPr>
        <w:t>vairovės</w:t>
      </w:r>
      <w:proofErr w:type="spellEnd"/>
      <w:r w:rsidRPr="00382CF2">
        <w:rPr>
          <w:rFonts w:ascii="Times New Roman" w:hAnsi="Times New Roman" w:cs="Times New Roman"/>
          <w:color w:val="000000"/>
          <w:sz w:val="24"/>
          <w:szCs w:val="24"/>
        </w:rPr>
        <w:t xml:space="preserve"> ten neaug</w:t>
      </w:r>
      <w:r>
        <w:rPr>
          <w:rFonts w:ascii="Times New Roman" w:hAnsi="Times New Roman" w:cs="Times New Roman"/>
          <w:color w:val="000000"/>
          <w:sz w:val="24"/>
          <w:szCs w:val="24"/>
        </w:rPr>
        <w:t>a tokie grybai kaip _</w:t>
      </w:r>
      <w:proofErr w:type="spellStart"/>
      <w:r w:rsidRPr="00382CF2">
        <w:rPr>
          <w:rFonts w:ascii="Times New Roman" w:hAnsi="Times New Roman" w:cs="Times New Roman"/>
          <w:color w:val="000000"/>
          <w:sz w:val="24"/>
          <w:szCs w:val="24"/>
        </w:rPr>
        <w:t>ietuvos</w:t>
      </w:r>
      <w:proofErr w:type="spellEnd"/>
      <w:r w:rsidRPr="00382CF2">
        <w:rPr>
          <w:rFonts w:ascii="Times New Roman" w:hAnsi="Times New Roman" w:cs="Times New Roman"/>
          <w:color w:val="000000"/>
          <w:sz w:val="24"/>
          <w:szCs w:val="24"/>
        </w:rPr>
        <w:t xml:space="preserve"> miške.</w:t>
      </w:r>
      <w:r>
        <w:rPr>
          <w:rFonts w:ascii="Times New Roman" w:hAnsi="Times New Roman" w:cs="Times New Roman"/>
          <w:color w:val="000000"/>
          <w:sz w:val="24"/>
          <w:szCs w:val="24"/>
        </w:rPr>
        <w:t xml:space="preserve"> Tikslinant teko pavartoti net _</w:t>
      </w:r>
      <w:proofErr w:type="spellStart"/>
      <w:r w:rsidRPr="00382CF2">
        <w:rPr>
          <w:rFonts w:ascii="Times New Roman" w:hAnsi="Times New Roman" w:cs="Times New Roman"/>
          <w:color w:val="000000"/>
          <w:sz w:val="24"/>
          <w:szCs w:val="24"/>
        </w:rPr>
        <w:t>otyniškus</w:t>
      </w:r>
      <w:proofErr w:type="spellEnd"/>
      <w:r w:rsidRPr="00382CF2">
        <w:rPr>
          <w:rFonts w:ascii="Times New Roman" w:hAnsi="Times New Roman" w:cs="Times New Roman"/>
          <w:color w:val="000000"/>
          <w:sz w:val="24"/>
          <w:szCs w:val="24"/>
        </w:rPr>
        <w:t xml:space="preserve"> pavadinimus. Dar vienas įdomus vertėjo pastebėjimas korėjiečiai nežino kas yra varškė tokio maisto produkto jie neturi, tad ir A. Baranausko metaforą „žiedų varškė“ teko aiškinti kitais žodžiais. </w:t>
      </w:r>
      <w:proofErr w:type="spellStart"/>
      <w:r w:rsidRPr="00382CF2">
        <w:rPr>
          <w:rFonts w:ascii="Times New Roman" w:hAnsi="Times New Roman" w:cs="Times New Roman"/>
          <w:color w:val="000000"/>
          <w:sz w:val="24"/>
          <w:szCs w:val="24"/>
        </w:rPr>
        <w:t>Verč</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nt</w:t>
      </w:r>
      <w:proofErr w:type="spellEnd"/>
      <w:r w:rsidRPr="00382CF2">
        <w:rPr>
          <w:rFonts w:ascii="Times New Roman" w:hAnsi="Times New Roman" w:cs="Times New Roman"/>
          <w:color w:val="000000"/>
          <w:sz w:val="24"/>
          <w:szCs w:val="24"/>
        </w:rPr>
        <w:t xml:space="preserve"> poeziją reikia ne tik mokėti kalbą bet ir pažinti vietos papročius tradicijas kultūrą pasirodo net buitį ir subtiliai įsijausti į tautos pasaulėvoką. </w:t>
      </w:r>
      <w:proofErr w:type="spellStart"/>
      <w:r w:rsidRPr="00382CF2">
        <w:rPr>
          <w:rFonts w:ascii="Times New Roman" w:hAnsi="Times New Roman" w:cs="Times New Roman"/>
          <w:color w:val="000000"/>
          <w:sz w:val="24"/>
          <w:szCs w:val="24"/>
        </w:rPr>
        <w:t>K</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ryboje</w:t>
      </w:r>
      <w:proofErr w:type="spellEnd"/>
      <w:r w:rsidRPr="00382CF2">
        <w:rPr>
          <w:rFonts w:ascii="Times New Roman" w:hAnsi="Times New Roman" w:cs="Times New Roman"/>
          <w:color w:val="000000"/>
          <w:sz w:val="24"/>
          <w:szCs w:val="24"/>
        </w:rPr>
        <w:t xml:space="preserve"> visuomet dalyvauja kolektyvinės </w:t>
      </w:r>
      <w:proofErr w:type="spellStart"/>
      <w:r w:rsidRPr="00382CF2">
        <w:rPr>
          <w:rFonts w:ascii="Times New Roman" w:hAnsi="Times New Roman" w:cs="Times New Roman"/>
          <w:color w:val="000000"/>
          <w:sz w:val="24"/>
          <w:szCs w:val="24"/>
        </w:rPr>
        <w:t>s</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monės</w:t>
      </w:r>
      <w:proofErr w:type="spellEnd"/>
      <w:r w:rsidRPr="00382CF2">
        <w:rPr>
          <w:rFonts w:ascii="Times New Roman" w:hAnsi="Times New Roman" w:cs="Times New Roman"/>
          <w:color w:val="000000"/>
          <w:sz w:val="24"/>
          <w:szCs w:val="24"/>
        </w:rPr>
        <w:t xml:space="preserve"> vaizdiniai dažnai visai nesąmoni</w:t>
      </w:r>
      <w:r>
        <w:rPr>
          <w:rFonts w:ascii="Times New Roman" w:hAnsi="Times New Roman" w:cs="Times New Roman"/>
          <w:color w:val="000000"/>
          <w:sz w:val="24"/>
          <w:szCs w:val="24"/>
        </w:rPr>
        <w:t xml:space="preserve">ngai pereinantys į individo </w:t>
      </w:r>
      <w:proofErr w:type="spellStart"/>
      <w:r>
        <w:rPr>
          <w:rFonts w:ascii="Times New Roman" w:hAnsi="Times New Roman" w:cs="Times New Roman"/>
          <w:color w:val="000000"/>
          <w:sz w:val="24"/>
          <w:szCs w:val="24"/>
        </w:rPr>
        <w:t>pas_</w:t>
      </w:r>
      <w:r w:rsidRPr="00382CF2">
        <w:rPr>
          <w:rFonts w:ascii="Times New Roman" w:hAnsi="Times New Roman" w:cs="Times New Roman"/>
          <w:color w:val="000000"/>
          <w:sz w:val="24"/>
          <w:szCs w:val="24"/>
        </w:rPr>
        <w:t>monę</w:t>
      </w:r>
      <w:proofErr w:type="spellEnd"/>
      <w:r w:rsidRPr="00382CF2">
        <w:rPr>
          <w:rFonts w:ascii="Times New Roman" w:hAnsi="Times New Roman" w:cs="Times New Roman"/>
          <w:color w:val="000000"/>
          <w:sz w:val="24"/>
          <w:szCs w:val="24"/>
        </w:rPr>
        <w:t xml:space="preserve"> ir iškylantys iš jos tam tikromis ekstremaliomis aplinkybėmis, stichiškai, pačiam kūrėjui ne visuomet suvokiant. A. Baranausko </w:t>
      </w:r>
      <w:proofErr w:type="spellStart"/>
      <w:r w:rsidRPr="00382CF2">
        <w:rPr>
          <w:rFonts w:ascii="Times New Roman" w:hAnsi="Times New Roman" w:cs="Times New Roman"/>
          <w:color w:val="000000"/>
          <w:sz w:val="24"/>
          <w:szCs w:val="24"/>
        </w:rPr>
        <w:t>pas</w:t>
      </w:r>
      <w:r>
        <w:rPr>
          <w:rFonts w:ascii="Times New Roman" w:hAnsi="Times New Roman" w:cs="Times New Roman"/>
          <w:color w:val="000000"/>
          <w:sz w:val="24"/>
          <w:szCs w:val="24"/>
        </w:rPr>
        <w:t>_</w:t>
      </w:r>
      <w:r w:rsidRPr="00382CF2">
        <w:rPr>
          <w:rFonts w:ascii="Times New Roman" w:hAnsi="Times New Roman" w:cs="Times New Roman"/>
          <w:color w:val="000000"/>
          <w:sz w:val="24"/>
          <w:szCs w:val="24"/>
        </w:rPr>
        <w:t>monėje</w:t>
      </w:r>
      <w:proofErr w:type="spellEnd"/>
      <w:r w:rsidRPr="00382CF2">
        <w:rPr>
          <w:rFonts w:ascii="Times New Roman" w:hAnsi="Times New Roman" w:cs="Times New Roman"/>
          <w:color w:val="000000"/>
          <w:sz w:val="24"/>
          <w:szCs w:val="24"/>
        </w:rPr>
        <w:t xml:space="preserve"> glūdėjusi prigimtinio tikėjimo kuriuo daugelį amžių gyveno lietuviai pasaulėjauta</w:t>
      </w:r>
      <w:r>
        <w:rPr>
          <w:rFonts w:ascii="Times New Roman" w:hAnsi="Times New Roman" w:cs="Times New Roman"/>
          <w:color w:val="000000"/>
          <w:sz w:val="24"/>
          <w:szCs w:val="24"/>
        </w:rPr>
        <w:t xml:space="preserve"> prasiveržė meniškiausiame jo </w:t>
      </w:r>
      <w:proofErr w:type="spellStart"/>
      <w:r>
        <w:rPr>
          <w:rFonts w:ascii="Times New Roman" w:hAnsi="Times New Roman" w:cs="Times New Roman"/>
          <w:color w:val="000000"/>
          <w:sz w:val="24"/>
          <w:szCs w:val="24"/>
        </w:rPr>
        <w:t>k_</w:t>
      </w:r>
      <w:r w:rsidRPr="00382CF2">
        <w:rPr>
          <w:rFonts w:ascii="Times New Roman" w:hAnsi="Times New Roman" w:cs="Times New Roman"/>
          <w:color w:val="000000"/>
          <w:sz w:val="24"/>
          <w:szCs w:val="24"/>
        </w:rPr>
        <w:t>rinyje</w:t>
      </w:r>
      <w:proofErr w:type="spellEnd"/>
      <w:r w:rsidRPr="00382CF2">
        <w:rPr>
          <w:rFonts w:ascii="Times New Roman" w:hAnsi="Times New Roman" w:cs="Times New Roman"/>
          <w:color w:val="000000"/>
          <w:sz w:val="24"/>
          <w:szCs w:val="24"/>
        </w:rPr>
        <w:t xml:space="preserve">. Jame užfiksuoti senojo, </w:t>
      </w:r>
      <w:proofErr w:type="spellStart"/>
      <w:r w:rsidRPr="00382CF2">
        <w:rPr>
          <w:rFonts w:ascii="Times New Roman" w:hAnsi="Times New Roman" w:cs="Times New Roman"/>
          <w:color w:val="000000"/>
          <w:sz w:val="24"/>
          <w:szCs w:val="24"/>
        </w:rPr>
        <w:t>baltiškojo</w:t>
      </w:r>
      <w:proofErr w:type="spellEnd"/>
      <w:r w:rsidRPr="00382CF2">
        <w:rPr>
          <w:rFonts w:ascii="Times New Roman" w:hAnsi="Times New Roman" w:cs="Times New Roman"/>
          <w:color w:val="000000"/>
          <w:sz w:val="24"/>
          <w:szCs w:val="24"/>
        </w:rPr>
        <w:t xml:space="preserve"> tikėjimo reliktai pagarba gamtai tikėjimas galimybe persikūnyti į medį paukštį ir taip išlikti amžinam.</w:t>
      </w:r>
    </w:p>
    <w:p w:rsidR="00382CF2" w:rsidRPr="00382CF2" w:rsidRDefault="00382CF2" w:rsidP="00382CF2">
      <w:pPr>
        <w:ind w:firstLine="1296"/>
        <w:jc w:val="both"/>
        <w:rPr>
          <w:rFonts w:ascii="Times New Roman" w:hAnsi="Times New Roman" w:cs="Times New Roman"/>
          <w:sz w:val="24"/>
          <w:szCs w:val="24"/>
        </w:rPr>
      </w:pPr>
    </w:p>
    <w:p w:rsidR="00382CF2" w:rsidRDefault="00382CF2" w:rsidP="00382CF2">
      <w:pPr>
        <w:jc w:val="both"/>
        <w:rPr>
          <w:rFonts w:ascii="Times New Roman" w:hAnsi="Times New Roman" w:cs="Times New Roman"/>
          <w:color w:val="000000"/>
          <w:sz w:val="24"/>
          <w:szCs w:val="24"/>
        </w:rPr>
      </w:pPr>
      <w:r w:rsidRPr="00382CF2">
        <w:rPr>
          <w:rFonts w:ascii="Times New Roman" w:hAnsi="Times New Roman" w:cs="Times New Roman"/>
          <w:color w:val="000000"/>
          <w:sz w:val="24"/>
          <w:szCs w:val="24"/>
        </w:rPr>
        <w:lastRenderedPageBreak/>
        <w:t xml:space="preserve">Poema „Anykščių šilelis“ šiuo metu yra išversta net į 18 pasaulio kalbų. Tokiu populiarumu ji konkuruoja tik su Kristijono Donelaičio „Metais“. 2012 m. A. Baranausko kūrinį į korėjiečių kalbą išvertė Martynas Šiaučiūnas-Kačinskas. Pietų Korėjos dainininkė </w:t>
      </w:r>
      <w:proofErr w:type="spellStart"/>
      <w:r w:rsidRPr="00382CF2">
        <w:rPr>
          <w:rFonts w:ascii="Times New Roman" w:hAnsi="Times New Roman" w:cs="Times New Roman"/>
          <w:color w:val="000000"/>
          <w:sz w:val="24"/>
          <w:szCs w:val="24"/>
        </w:rPr>
        <w:t>Park</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In</w:t>
      </w:r>
      <w:proofErr w:type="spellEnd"/>
      <w:r w:rsidRPr="00382CF2">
        <w:rPr>
          <w:rFonts w:ascii="Times New Roman" w:hAnsi="Times New Roman" w:cs="Times New Roman"/>
          <w:color w:val="000000"/>
          <w:sz w:val="24"/>
          <w:szCs w:val="24"/>
        </w:rPr>
        <w:t xml:space="preserve"> </w:t>
      </w:r>
      <w:proofErr w:type="spellStart"/>
      <w:r w:rsidRPr="00382CF2">
        <w:rPr>
          <w:rFonts w:ascii="Times New Roman" w:hAnsi="Times New Roman" w:cs="Times New Roman"/>
          <w:color w:val="000000"/>
          <w:sz w:val="24"/>
          <w:szCs w:val="24"/>
        </w:rPr>
        <w:t>Hye</w:t>
      </w:r>
      <w:proofErr w:type="spellEnd"/>
      <w:r w:rsidRPr="00382CF2">
        <w:rPr>
          <w:rFonts w:ascii="Times New Roman" w:hAnsi="Times New Roman" w:cs="Times New Roman"/>
          <w:color w:val="000000"/>
          <w:sz w:val="24"/>
          <w:szCs w:val="24"/>
        </w:rPr>
        <w:t xml:space="preserve"> pristatė kūrinį dainuodama tradiciniu korėjiečių atlikimo būdu – </w:t>
      </w:r>
      <w:proofErr w:type="spellStart"/>
      <w:r w:rsidRPr="00382CF2">
        <w:rPr>
          <w:rFonts w:ascii="Times New Roman" w:hAnsi="Times New Roman" w:cs="Times New Roman"/>
          <w:color w:val="000000"/>
          <w:sz w:val="24"/>
          <w:szCs w:val="24"/>
        </w:rPr>
        <w:t>pansorio</w:t>
      </w:r>
      <w:proofErr w:type="spellEnd"/>
      <w:r w:rsidRPr="00382CF2">
        <w:rPr>
          <w:rFonts w:ascii="Times New Roman" w:hAnsi="Times New Roman" w:cs="Times New Roman"/>
          <w:color w:val="000000"/>
          <w:sz w:val="24"/>
          <w:szCs w:val="24"/>
        </w:rPr>
        <w:t xml:space="preserve"> stiliumi, pritariant mušamuoju instrumentu, kuris sustiprina įspūdį, suteikia kūriniui </w:t>
      </w:r>
      <w:proofErr w:type="spellStart"/>
      <w:r w:rsidRPr="00382CF2">
        <w:rPr>
          <w:rFonts w:ascii="Times New Roman" w:hAnsi="Times New Roman" w:cs="Times New Roman"/>
          <w:color w:val="000000"/>
          <w:sz w:val="24"/>
          <w:szCs w:val="24"/>
        </w:rPr>
        <w:t>rituališkumo</w:t>
      </w:r>
      <w:proofErr w:type="spellEnd"/>
      <w:r w:rsidRPr="00382CF2">
        <w:rPr>
          <w:rFonts w:ascii="Times New Roman" w:hAnsi="Times New Roman" w:cs="Times New Roman"/>
          <w:color w:val="000000"/>
          <w:sz w:val="24"/>
          <w:szCs w:val="24"/>
        </w:rPr>
        <w:t xml:space="preserve">. Vertėjas pastebėjo įdomų dalyką, kad lietuviai taip pat myli gamtą kaip ir korėjiečiai. Mes, ko gero, pasakytume: nuostabu, kad korėjiečiai taip pat subtiliai išreiškia grožėjimąsi gamta kaip ir lietuviai. Sunkiausia verčiant visgi buvo rasti atitikmenis apibūdinant grybus – korėjiečiai neturi tokios jų įvairovės, ten neauga tokie grybai kaip Lietuvos miške. Tikslinant teko pavartoti net lotyniškus pavadinimus. Dar vienas įdomus vertėjo pastebėjimas: korėjiečiai nežino, kas yra varškė, tokio maisto produkto jie neturi, tad ir A. Baranausko metaforą „žiedų varškė“ teko aiškinti kitais žodžiais. Verčiant poeziją reikia ne tik mokėti kalbą, bet ir pažinti vietos papročius, tradicijas, kultūrą, pasirodo, net buitį ir subtiliai įsijausti į tautos pasaulėvoką. Kūryboje visuomet dalyvauja kolektyvinės sąmonės vaizdiniai, dažnai visai nesąmoningai pereinantys į individo pasąmonę ir iškylantys iš jos tam tikromis ekstremaliomis aplinkybėmis, stichiškai, pačiam kūrėjui ne visuomet suvokiant. A. Baranausko pasąmonėje glūdėjusi prigimtinio tikėjimo, kuriuo daugelį amžių gyveno lietuviai, pasaulėjauta prasiveržė meniškiausiame jo kūrinyje. Jame užfiksuoti senojo, </w:t>
      </w:r>
      <w:proofErr w:type="spellStart"/>
      <w:r w:rsidRPr="00382CF2">
        <w:rPr>
          <w:rFonts w:ascii="Times New Roman" w:hAnsi="Times New Roman" w:cs="Times New Roman"/>
          <w:color w:val="000000"/>
          <w:sz w:val="24"/>
          <w:szCs w:val="24"/>
        </w:rPr>
        <w:t>baltiškojo</w:t>
      </w:r>
      <w:proofErr w:type="spellEnd"/>
      <w:r w:rsidRPr="00382CF2">
        <w:rPr>
          <w:rFonts w:ascii="Times New Roman" w:hAnsi="Times New Roman" w:cs="Times New Roman"/>
          <w:color w:val="000000"/>
          <w:sz w:val="24"/>
          <w:szCs w:val="24"/>
        </w:rPr>
        <w:t xml:space="preserve"> tikėjimo reliktai: pagarba gamtai, tikėjimas galimybe persikūnyti į medį, paukštį ir taip išlikti amžinam.</w:t>
      </w:r>
    </w:p>
    <w:p w:rsidR="00382CF2" w:rsidRPr="00382CF2" w:rsidRDefault="00382CF2" w:rsidP="00382CF2">
      <w:pPr>
        <w:jc w:val="both"/>
        <w:rPr>
          <w:rFonts w:ascii="Times New Roman" w:hAnsi="Times New Roman" w:cs="Times New Roman"/>
          <w:sz w:val="24"/>
          <w:szCs w:val="24"/>
        </w:rPr>
      </w:pPr>
    </w:p>
    <w:sectPr w:rsidR="00382CF2" w:rsidRPr="00382CF2" w:rsidSect="00334F48">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1296"/>
  <w:hyphenationZone w:val="396"/>
  <w:characterSpacingControl w:val="doNotCompress"/>
  <w:compat/>
  <w:rsids>
    <w:rsidRoot w:val="00382CF2"/>
    <w:rsid w:val="00016395"/>
    <w:rsid w:val="000313B0"/>
    <w:rsid w:val="00035BD7"/>
    <w:rsid w:val="000B3CBD"/>
    <w:rsid w:val="000C58AA"/>
    <w:rsid w:val="000C5AF1"/>
    <w:rsid w:val="000D619B"/>
    <w:rsid w:val="00101195"/>
    <w:rsid w:val="001264AF"/>
    <w:rsid w:val="00143CB9"/>
    <w:rsid w:val="00157CF9"/>
    <w:rsid w:val="001A4C19"/>
    <w:rsid w:val="001A52F0"/>
    <w:rsid w:val="001B3E91"/>
    <w:rsid w:val="001B5E59"/>
    <w:rsid w:val="001E33EB"/>
    <w:rsid w:val="00202780"/>
    <w:rsid w:val="00202D3D"/>
    <w:rsid w:val="00225046"/>
    <w:rsid w:val="002309EF"/>
    <w:rsid w:val="00232FBF"/>
    <w:rsid w:val="002343DD"/>
    <w:rsid w:val="00267B38"/>
    <w:rsid w:val="00270A07"/>
    <w:rsid w:val="002863B6"/>
    <w:rsid w:val="00290930"/>
    <w:rsid w:val="002930D9"/>
    <w:rsid w:val="002A0727"/>
    <w:rsid w:val="002A596F"/>
    <w:rsid w:val="002B40B4"/>
    <w:rsid w:val="00331C70"/>
    <w:rsid w:val="00334F48"/>
    <w:rsid w:val="0034439D"/>
    <w:rsid w:val="00367CFE"/>
    <w:rsid w:val="003772E3"/>
    <w:rsid w:val="00382CF2"/>
    <w:rsid w:val="003B1877"/>
    <w:rsid w:val="003B3096"/>
    <w:rsid w:val="00435912"/>
    <w:rsid w:val="00455B13"/>
    <w:rsid w:val="0046122F"/>
    <w:rsid w:val="004A10EF"/>
    <w:rsid w:val="004B5623"/>
    <w:rsid w:val="004C116D"/>
    <w:rsid w:val="004E5690"/>
    <w:rsid w:val="00540A86"/>
    <w:rsid w:val="00554108"/>
    <w:rsid w:val="00555CC7"/>
    <w:rsid w:val="00556309"/>
    <w:rsid w:val="0055650F"/>
    <w:rsid w:val="00565E7C"/>
    <w:rsid w:val="00586D6F"/>
    <w:rsid w:val="005874C4"/>
    <w:rsid w:val="0059365B"/>
    <w:rsid w:val="005F2145"/>
    <w:rsid w:val="00621AB5"/>
    <w:rsid w:val="00646482"/>
    <w:rsid w:val="00653B08"/>
    <w:rsid w:val="0066574F"/>
    <w:rsid w:val="00672E8A"/>
    <w:rsid w:val="00673207"/>
    <w:rsid w:val="006B6B36"/>
    <w:rsid w:val="00702031"/>
    <w:rsid w:val="00727760"/>
    <w:rsid w:val="00727940"/>
    <w:rsid w:val="00743A36"/>
    <w:rsid w:val="0075758D"/>
    <w:rsid w:val="00766624"/>
    <w:rsid w:val="00780406"/>
    <w:rsid w:val="0078370A"/>
    <w:rsid w:val="0079357D"/>
    <w:rsid w:val="007C429E"/>
    <w:rsid w:val="007F20DF"/>
    <w:rsid w:val="007F2A9E"/>
    <w:rsid w:val="007F53A2"/>
    <w:rsid w:val="008034F0"/>
    <w:rsid w:val="00807C79"/>
    <w:rsid w:val="00841399"/>
    <w:rsid w:val="008824DF"/>
    <w:rsid w:val="008A0CA2"/>
    <w:rsid w:val="008A20CF"/>
    <w:rsid w:val="008D45A6"/>
    <w:rsid w:val="008D6581"/>
    <w:rsid w:val="00900E39"/>
    <w:rsid w:val="00903E0E"/>
    <w:rsid w:val="0093295A"/>
    <w:rsid w:val="009652BD"/>
    <w:rsid w:val="00970E24"/>
    <w:rsid w:val="009A299B"/>
    <w:rsid w:val="009A7133"/>
    <w:rsid w:val="009B4E49"/>
    <w:rsid w:val="009B64F1"/>
    <w:rsid w:val="009D5BAE"/>
    <w:rsid w:val="009D6A5D"/>
    <w:rsid w:val="009D7B7C"/>
    <w:rsid w:val="00A111A7"/>
    <w:rsid w:val="00A2366A"/>
    <w:rsid w:val="00A331D7"/>
    <w:rsid w:val="00A97721"/>
    <w:rsid w:val="00AA22F1"/>
    <w:rsid w:val="00AD19B0"/>
    <w:rsid w:val="00AD693D"/>
    <w:rsid w:val="00AF0B66"/>
    <w:rsid w:val="00B07128"/>
    <w:rsid w:val="00B11A22"/>
    <w:rsid w:val="00B14201"/>
    <w:rsid w:val="00B576F7"/>
    <w:rsid w:val="00B663CC"/>
    <w:rsid w:val="00B778CA"/>
    <w:rsid w:val="00BB4307"/>
    <w:rsid w:val="00BC1739"/>
    <w:rsid w:val="00BE69C8"/>
    <w:rsid w:val="00C0578B"/>
    <w:rsid w:val="00C1573D"/>
    <w:rsid w:val="00C25202"/>
    <w:rsid w:val="00C34721"/>
    <w:rsid w:val="00C55B91"/>
    <w:rsid w:val="00C55F0D"/>
    <w:rsid w:val="00CC359D"/>
    <w:rsid w:val="00CD137A"/>
    <w:rsid w:val="00D03980"/>
    <w:rsid w:val="00D1068D"/>
    <w:rsid w:val="00D23BB5"/>
    <w:rsid w:val="00D2528B"/>
    <w:rsid w:val="00D31123"/>
    <w:rsid w:val="00D41CC1"/>
    <w:rsid w:val="00D459B7"/>
    <w:rsid w:val="00D55DE3"/>
    <w:rsid w:val="00D723BF"/>
    <w:rsid w:val="00D73023"/>
    <w:rsid w:val="00D73E91"/>
    <w:rsid w:val="00D910AA"/>
    <w:rsid w:val="00DA2F53"/>
    <w:rsid w:val="00DA5F54"/>
    <w:rsid w:val="00DE1F8A"/>
    <w:rsid w:val="00DF4833"/>
    <w:rsid w:val="00E175CA"/>
    <w:rsid w:val="00E202C2"/>
    <w:rsid w:val="00E32E0F"/>
    <w:rsid w:val="00E55903"/>
    <w:rsid w:val="00EA651D"/>
    <w:rsid w:val="00EB0578"/>
    <w:rsid w:val="00F106B3"/>
    <w:rsid w:val="00F13A29"/>
    <w:rsid w:val="00F21B77"/>
    <w:rsid w:val="00F27A00"/>
    <w:rsid w:val="00F31F92"/>
    <w:rsid w:val="00F451B5"/>
    <w:rsid w:val="00F469D5"/>
    <w:rsid w:val="00F926B2"/>
    <w:rsid w:val="00F9653E"/>
    <w:rsid w:val="00FA0CFD"/>
    <w:rsid w:val="00FB2A10"/>
    <w:rsid w:val="00FD6C05"/>
    <w:rsid w:val="00FE0FC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34F4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3274</Words>
  <Characters>1867</Characters>
  <Application>Microsoft Office Word</Application>
  <DocSecurity>0</DocSecurity>
  <Lines>15</Lines>
  <Paragraphs>10</Paragraphs>
  <ScaleCrop>false</ScaleCrop>
  <Company/>
  <LinksUpToDate>false</LinksUpToDate>
  <CharactersWithSpaces>5131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Šatienė</dc:creator>
  <cp:lastModifiedBy>J. Šatienė</cp:lastModifiedBy>
  <cp:revision>2</cp:revision>
  <cp:lastPrinted>2014-02-05T18:09:00Z</cp:lastPrinted>
  <dcterms:created xsi:type="dcterms:W3CDTF">2014-02-05T18:03:00Z</dcterms:created>
  <dcterms:modified xsi:type="dcterms:W3CDTF">2014-02-05T18:10:00Z</dcterms:modified>
</cp:coreProperties>
</file>